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61" w:rsidRPr="000A7461" w:rsidRDefault="000A7461" w:rsidP="000A7461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A7461">
        <w:rPr>
          <w:rFonts w:ascii="Times New Roman" w:hAnsi="Times New Roman"/>
          <w:sz w:val="28"/>
          <w:szCs w:val="28"/>
        </w:rPr>
        <w:t>«УТВЕРЖДАЮ»</w:t>
      </w:r>
    </w:p>
    <w:p w:rsidR="000A7461" w:rsidRDefault="000A7461" w:rsidP="000A7461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A7461">
        <w:rPr>
          <w:rFonts w:ascii="Times New Roman" w:hAnsi="Times New Roman"/>
          <w:sz w:val="28"/>
          <w:szCs w:val="28"/>
        </w:rPr>
        <w:t>Директор</w:t>
      </w:r>
      <w:r w:rsidRPr="000A7461">
        <w:rPr>
          <w:rFonts w:ascii="Times New Roman" w:hAnsi="Times New Roman"/>
          <w:sz w:val="28"/>
          <w:szCs w:val="28"/>
        </w:rPr>
        <w:t xml:space="preserve"> </w:t>
      </w:r>
    </w:p>
    <w:p w:rsidR="000A7461" w:rsidRPr="000A7461" w:rsidRDefault="000A7461" w:rsidP="000A7461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0A7461">
        <w:rPr>
          <w:rFonts w:ascii="Times New Roman" w:hAnsi="Times New Roman"/>
          <w:sz w:val="28"/>
          <w:szCs w:val="28"/>
        </w:rPr>
        <w:t>ГМУ «Санаторий «Белоруссия»</w:t>
      </w:r>
    </w:p>
    <w:p w:rsidR="000A7461" w:rsidRPr="000A7461" w:rsidRDefault="000A7461" w:rsidP="000A7461">
      <w:pPr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</w:rPr>
      </w:pPr>
      <w:r w:rsidRPr="000A7461">
        <w:rPr>
          <w:rFonts w:ascii="Times New Roman" w:hAnsi="Times New Roman"/>
          <w:sz w:val="28"/>
          <w:szCs w:val="28"/>
        </w:rPr>
        <w:t xml:space="preserve">_________________  </w:t>
      </w:r>
      <w:proofErr w:type="spellStart"/>
      <w:r w:rsidRPr="000A7461">
        <w:rPr>
          <w:rFonts w:ascii="Times New Roman" w:hAnsi="Times New Roman"/>
          <w:sz w:val="28"/>
          <w:szCs w:val="28"/>
        </w:rPr>
        <w:t>А.М.Филон</w:t>
      </w:r>
      <w:proofErr w:type="spellEnd"/>
      <w:r w:rsidRPr="000A7461">
        <w:rPr>
          <w:rFonts w:ascii="Times New Roman" w:hAnsi="Times New Roman"/>
          <w:sz w:val="28"/>
          <w:szCs w:val="28"/>
        </w:rPr>
        <w:t xml:space="preserve"> </w:t>
      </w:r>
    </w:p>
    <w:p w:rsidR="000A7461" w:rsidRPr="000A7461" w:rsidRDefault="000A7461" w:rsidP="000A7461">
      <w:pPr>
        <w:spacing w:after="0" w:line="240" w:lineRule="auto"/>
        <w:ind w:left="4395" w:firstLine="703"/>
        <w:rPr>
          <w:rFonts w:ascii="Times New Roman" w:hAnsi="Times New Roman"/>
          <w:sz w:val="28"/>
          <w:szCs w:val="28"/>
        </w:rPr>
      </w:pPr>
      <w:r w:rsidRPr="000A7461">
        <w:rPr>
          <w:rFonts w:ascii="Times New Roman" w:hAnsi="Times New Roman"/>
          <w:sz w:val="28"/>
          <w:szCs w:val="28"/>
        </w:rPr>
        <w:t xml:space="preserve">      «____» _______________ 2026г.</w:t>
      </w:r>
    </w:p>
    <w:p w:rsidR="00D42FBB" w:rsidRDefault="00D42FBB" w:rsidP="00D42F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FBB" w:rsidRPr="00D42FBB" w:rsidRDefault="00D42FBB" w:rsidP="00D42FBB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42FBB" w:rsidRPr="00D42FBB" w:rsidRDefault="00D42FBB" w:rsidP="00D42F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ТЕХНИЧЕСКОЕ ЗАДАНИЕ </w:t>
      </w:r>
    </w:p>
    <w:p w:rsidR="00D42FBB" w:rsidRPr="00D42FBB" w:rsidRDefault="00D42FBB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поставку профессионального прачечного оборудования </w:t>
      </w:r>
    </w:p>
    <w:p w:rsidR="00D42FBB" w:rsidRPr="00D42FBB" w:rsidRDefault="00D42FBB" w:rsidP="00D42F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нужд </w:t>
      </w:r>
      <w:proofErr w:type="spellStart"/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ГМУ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proofErr w:type="gramEnd"/>
      <w:r w:rsidR="003B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анаторий</w:t>
      </w:r>
      <w:proofErr w:type="spellEnd"/>
      <w:r w:rsidR="003B21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«Бело</w:t>
      </w: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руссия»</w:t>
      </w:r>
      <w:r w:rsidR="00205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2FBB" w:rsidRPr="00D42FBB" w:rsidRDefault="00D42FBB" w:rsidP="00D42FBB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43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закупки: Поставка профессионального прачечного оборудования (далее – Товар).</w:t>
      </w:r>
    </w:p>
    <w:p w:rsidR="001510A6" w:rsidRPr="007A0B7C" w:rsidRDefault="00D0436B" w:rsidP="001510A6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510A6">
        <w:rPr>
          <w:color w:val="000000"/>
          <w:sz w:val="28"/>
          <w:szCs w:val="28"/>
        </w:rPr>
        <w:t xml:space="preserve">2. </w:t>
      </w:r>
      <w:r w:rsidR="00D42FBB" w:rsidRPr="001510A6">
        <w:rPr>
          <w:color w:val="000000"/>
          <w:sz w:val="28"/>
          <w:szCs w:val="28"/>
        </w:rPr>
        <w:t xml:space="preserve"> Наименование товара: </w:t>
      </w:r>
    </w:p>
    <w:p w:rsidR="001510A6" w:rsidRPr="001510A6" w:rsidRDefault="007A0B7C" w:rsidP="001510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Лот №1</w:t>
      </w:r>
      <w:r w:rsidR="001510A6">
        <w:rPr>
          <w:sz w:val="28"/>
          <w:szCs w:val="28"/>
        </w:rPr>
        <w:t>. С</w:t>
      </w:r>
      <w:r w:rsidR="001510A6" w:rsidRPr="001510A6">
        <w:rPr>
          <w:sz w:val="28"/>
          <w:szCs w:val="28"/>
        </w:rPr>
        <w:t>ушильная машина —</w:t>
      </w:r>
      <w:r w:rsidR="006863C1" w:rsidRPr="006863C1">
        <w:rPr>
          <w:sz w:val="28"/>
          <w:szCs w:val="28"/>
        </w:rPr>
        <w:t xml:space="preserve"> </w:t>
      </w:r>
      <w:r w:rsidR="006863C1">
        <w:rPr>
          <w:sz w:val="28"/>
          <w:szCs w:val="28"/>
          <w:lang w:val="en-US"/>
        </w:rPr>
        <w:t>FAGOR</w:t>
      </w:r>
      <w:r w:rsidR="006863C1">
        <w:rPr>
          <w:sz w:val="28"/>
          <w:szCs w:val="28"/>
        </w:rPr>
        <w:t xml:space="preserve"> </w:t>
      </w:r>
      <w:r w:rsidR="006863C1">
        <w:rPr>
          <w:sz w:val="28"/>
          <w:szCs w:val="28"/>
          <w:lang w:val="en-US"/>
        </w:rPr>
        <w:t>SR</w:t>
      </w:r>
      <w:r w:rsidR="006863C1" w:rsidRPr="006863C1">
        <w:rPr>
          <w:sz w:val="28"/>
          <w:szCs w:val="28"/>
        </w:rPr>
        <w:t>-</w:t>
      </w:r>
      <w:r w:rsidR="006863C1">
        <w:rPr>
          <w:sz w:val="28"/>
          <w:szCs w:val="28"/>
        </w:rPr>
        <w:t xml:space="preserve"> 4</w:t>
      </w:r>
      <w:r w:rsidR="006863C1" w:rsidRPr="006863C1">
        <w:rPr>
          <w:sz w:val="28"/>
          <w:szCs w:val="28"/>
        </w:rPr>
        <w:t>5</w:t>
      </w:r>
      <w:r w:rsidR="006863C1">
        <w:rPr>
          <w:sz w:val="28"/>
          <w:szCs w:val="28"/>
          <w:lang w:val="en-US"/>
        </w:rPr>
        <w:t>M</w:t>
      </w:r>
      <w:r w:rsidR="006863C1" w:rsidRPr="006863C1">
        <w:rPr>
          <w:sz w:val="28"/>
          <w:szCs w:val="28"/>
        </w:rPr>
        <w:t xml:space="preserve"> </w:t>
      </w:r>
      <w:r w:rsidR="006863C1">
        <w:rPr>
          <w:sz w:val="28"/>
          <w:szCs w:val="28"/>
          <w:lang w:val="en-US"/>
        </w:rPr>
        <w:t>E</w:t>
      </w:r>
      <w:r w:rsidR="001510A6" w:rsidRPr="001510A6">
        <w:rPr>
          <w:sz w:val="28"/>
          <w:szCs w:val="28"/>
        </w:rPr>
        <w:t xml:space="preserve"> (или аналог);</w:t>
      </w:r>
    </w:p>
    <w:p w:rsidR="001510A6" w:rsidRPr="001510A6" w:rsidRDefault="007A0B7C" w:rsidP="001510A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Лот №2</w:t>
      </w:r>
      <w:r w:rsidR="001510A6" w:rsidRPr="001510A6">
        <w:rPr>
          <w:sz w:val="28"/>
          <w:szCs w:val="28"/>
        </w:rPr>
        <w:t xml:space="preserve">. </w:t>
      </w:r>
      <w:r w:rsidR="001510A6">
        <w:rPr>
          <w:sz w:val="28"/>
          <w:szCs w:val="28"/>
        </w:rPr>
        <w:t>С</w:t>
      </w:r>
      <w:r w:rsidR="001510A6" w:rsidRPr="001510A6">
        <w:rPr>
          <w:sz w:val="28"/>
          <w:szCs w:val="28"/>
        </w:rPr>
        <w:t>тиральная машина —</w:t>
      </w:r>
      <w:r w:rsidR="006863C1" w:rsidRPr="006863C1">
        <w:rPr>
          <w:sz w:val="28"/>
          <w:szCs w:val="28"/>
        </w:rPr>
        <w:t xml:space="preserve"> </w:t>
      </w:r>
      <w:r w:rsidR="006863C1">
        <w:rPr>
          <w:sz w:val="28"/>
          <w:szCs w:val="28"/>
          <w:lang w:val="en-US"/>
        </w:rPr>
        <w:t>FAGOR</w:t>
      </w:r>
      <w:r w:rsidR="006863C1" w:rsidRPr="006863C1">
        <w:rPr>
          <w:sz w:val="28"/>
          <w:szCs w:val="28"/>
        </w:rPr>
        <w:t xml:space="preserve"> </w:t>
      </w:r>
      <w:r w:rsidR="006863C1">
        <w:rPr>
          <w:sz w:val="28"/>
          <w:szCs w:val="28"/>
        </w:rPr>
        <w:t xml:space="preserve"> </w:t>
      </w:r>
      <w:r w:rsidR="00FB01DB">
        <w:rPr>
          <w:sz w:val="28"/>
          <w:szCs w:val="28"/>
          <w:lang w:val="en-US"/>
        </w:rPr>
        <w:t>LA</w:t>
      </w:r>
      <w:r w:rsidR="00FB01DB" w:rsidRPr="003F6810">
        <w:rPr>
          <w:sz w:val="28"/>
          <w:szCs w:val="28"/>
        </w:rPr>
        <w:t xml:space="preserve">-22 </w:t>
      </w:r>
      <w:r w:rsidR="00FB01DB">
        <w:rPr>
          <w:sz w:val="28"/>
          <w:szCs w:val="28"/>
          <w:lang w:val="en-US"/>
        </w:rPr>
        <w:t>TP</w:t>
      </w:r>
      <w:r w:rsidR="00FB01DB" w:rsidRPr="003F6810">
        <w:rPr>
          <w:sz w:val="28"/>
          <w:szCs w:val="28"/>
        </w:rPr>
        <w:t xml:space="preserve">2 </w:t>
      </w:r>
      <w:r w:rsidR="00FB01DB">
        <w:rPr>
          <w:sz w:val="28"/>
          <w:szCs w:val="28"/>
          <w:lang w:val="en-US"/>
        </w:rPr>
        <w:t>E</w:t>
      </w:r>
      <w:r w:rsidR="00FB01DB" w:rsidRPr="001510A6">
        <w:rPr>
          <w:sz w:val="28"/>
          <w:szCs w:val="28"/>
        </w:rPr>
        <w:t xml:space="preserve"> </w:t>
      </w:r>
      <w:r w:rsidR="00FB01DB">
        <w:rPr>
          <w:sz w:val="28"/>
          <w:szCs w:val="28"/>
        </w:rPr>
        <w:t>(</w:t>
      </w:r>
      <w:r w:rsidR="001510A6" w:rsidRPr="001510A6">
        <w:rPr>
          <w:sz w:val="28"/>
          <w:szCs w:val="28"/>
        </w:rPr>
        <w:t xml:space="preserve">или аналог). </w:t>
      </w:r>
    </w:p>
    <w:p w:rsidR="00D42FBB" w:rsidRPr="001510A6" w:rsidRDefault="001510A6" w:rsidP="001510A6">
      <w:pPr>
        <w:spacing w:before="6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требования к товару предусмотрены в Спецификации </w:t>
      </w:r>
      <w:r w:rsidR="00D42FBB"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</w:t>
      </w:r>
      <w:r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техническому заданию</w:t>
      </w:r>
      <w:r w:rsidR="00D42FBB" w:rsidRP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42FBB" w:rsidRPr="00D42FBB" w:rsidRDefault="00D0436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E7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</w:t>
      </w:r>
      <w:r w:rsidR="00800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10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доставки</w:t>
      </w:r>
      <w:r w:rsidR="00D42FBB"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298671, Республика   Крым, </w:t>
      </w:r>
      <w:proofErr w:type="spell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proofErr w:type="gram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</w:t>
      </w:r>
      <w:proofErr w:type="spell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Кореиз, </w:t>
      </w:r>
      <w:proofErr w:type="spell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Мисхорский</w:t>
      </w:r>
      <w:proofErr w:type="spellEnd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спуск, 2.</w:t>
      </w:r>
    </w:p>
    <w:p w:rsidR="00D42FBB" w:rsidRPr="00D42FBB" w:rsidRDefault="00D0436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 </w:t>
      </w:r>
      <w:r w:rsidR="00D42FBB"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поставки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FC621E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C621E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C6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="00800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заключения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D42FBB" w:rsidRPr="00D42FBB" w:rsidRDefault="00D42FB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Общие технические требования к товару.</w:t>
      </w:r>
    </w:p>
    <w:p w:rsidR="00D42FBB" w:rsidRDefault="00D42FB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 Дата изготовления </w:t>
      </w:r>
      <w:r w:rsid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2025г.</w:t>
      </w:r>
    </w:p>
    <w:p w:rsidR="008C01DF" w:rsidRPr="00D42FBB" w:rsidRDefault="008C01DF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быть поставлен в полной комплектации. 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5.2 Требования к стандартам на товар.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Федерации: </w:t>
      </w:r>
      <w:r w:rsidRPr="00D4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ТР ТС 010/2011</w:t>
      </w:r>
      <w:proofErr w:type="gramStart"/>
      <w:r w:rsidRPr="00D4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</w:t>
      </w:r>
      <w:proofErr w:type="gramEnd"/>
      <w:r w:rsidRPr="00D42F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безопасности машин и оборудования </w:t>
      </w:r>
      <w:r w:rsidRPr="00D42FB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(с изменениями на 16 мая 2016 года). </w:t>
      </w: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ТЕХНИЧЕСКИЙ РЕГЛАМЕНТ Таможенного союза «Об информировании потребителя об энергетической эффективности электрических энергопотребляющих устройств».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5.3 Требования к сертификации товара.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 Указанные документы предоставляются в комплекте документации, а также вместе с Товаром.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5.4 Требования к контролю качества и приемке Товара</w:t>
      </w: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42FBB" w:rsidRPr="00D42FBB" w:rsidRDefault="00D42FBB" w:rsidP="00D42FBB">
      <w:pPr>
        <w:spacing w:after="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Маркировка упаковки, должна быть осуществлена в соответствии с техническим регламентом Таможенного союза «О безопасности упаковки» (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005/2011).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Общие требования к документации.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передачей партии Товара Поставщик обязан вместе с товарной накладной и 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счет-фактурой</w:t>
      </w:r>
      <w:proofErr w:type="gramEnd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/ 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:rsidR="00D42FBB" w:rsidRP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Общие требования к условиям поставки товара.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Требования к упаковке:</w:t>
      </w:r>
    </w:p>
    <w:p w:rsidR="00D42FBB" w:rsidRPr="007A0B7C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Поставщик должен отгрузить Товар в упаковке, соответствующей </w:t>
      </w:r>
      <w:r w:rsidRPr="007A0B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требованиям: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proofErr w:type="gramEnd"/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ТС 005/2011 "О безопасности упаковки". Товар должен быть упакован Поставщиком таким образом, чтобы исключить его порчу, повреждение и (или) уничтожение. 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тары и упаковки входит в стоимость Товара. 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7.2 Требования к транспортировке и хранению.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доставляется автомобильным транспортом на склад Покупателя. 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:rsidR="00D42FBB" w:rsidRPr="009C04BA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7.3 Ус</w:t>
      </w:r>
      <w:r w:rsidR="003F681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ловия поставки и доставки товар</w:t>
      </w:r>
      <w:r w:rsidR="004600A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Республику Крым на склад </w:t>
      </w:r>
      <w:r w:rsidR="008C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окупателя.</w:t>
      </w:r>
    </w:p>
    <w:p w:rsidR="00D42FBB" w:rsidRPr="00D42FBB" w:rsidRDefault="004600AB" w:rsidP="00D42FBB">
      <w:pPr>
        <w:spacing w:after="0" w:line="240" w:lineRule="auto"/>
        <w:ind w:hanging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товаро</w:t>
      </w:r>
      <w:r w:rsidR="001E71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Республику Крым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склада </w:t>
      </w:r>
      <w:r w:rsidR="008C01D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окупателя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силами Поставщика</w:t>
      </w:r>
      <w:r w:rsidR="009C0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42FBB"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Поставщика. Поставщик обязан за свой счёт застраховать Товар на время его перевозки от рисков утраты, гибели или повреждения.</w:t>
      </w:r>
    </w:p>
    <w:p w:rsidR="00D42FBB" w:rsidRPr="00D42FBB" w:rsidRDefault="00D42FBB" w:rsidP="00D42F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7.4 Требования к безопасности.</w:t>
      </w:r>
    </w:p>
    <w:p w:rsidR="00D42FBB" w:rsidRDefault="00D42FBB" w:rsidP="00D42F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 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:rsidR="008C01DF" w:rsidRPr="00083E94" w:rsidRDefault="008C01DF" w:rsidP="008C01D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8</w:t>
      </w:r>
      <w:r w:rsidRPr="00083E94">
        <w:rPr>
          <w:sz w:val="28"/>
          <w:szCs w:val="28"/>
        </w:rPr>
        <w:t>. Монтаж и ввод</w:t>
      </w:r>
      <w:r>
        <w:rPr>
          <w:sz w:val="28"/>
          <w:szCs w:val="28"/>
        </w:rPr>
        <w:t xml:space="preserve"> в эксплуатацию:</w:t>
      </w:r>
    </w:p>
    <w:p w:rsidR="008C01DF" w:rsidRPr="00083E94" w:rsidRDefault="008C01DF" w:rsidP="008C01D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Поставщик выполняет пусконаладочные работы, ввод в эксплуатацию, проводит обучение и инструктаж персонала.</w:t>
      </w:r>
    </w:p>
    <w:p w:rsidR="00FC621E" w:rsidRDefault="008C01DF" w:rsidP="008C01DF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9.</w:t>
      </w:r>
      <w:r w:rsidR="009C04BA">
        <w:rPr>
          <w:sz w:val="28"/>
          <w:szCs w:val="28"/>
          <w:shd w:val="clear" w:color="auto" w:fill="FFFFFF"/>
        </w:rPr>
        <w:t xml:space="preserve"> Гарантия на </w:t>
      </w:r>
      <w:r w:rsidR="00986287">
        <w:rPr>
          <w:sz w:val="28"/>
          <w:szCs w:val="28"/>
          <w:shd w:val="clear" w:color="auto" w:fill="FFFFFF"/>
        </w:rPr>
        <w:t>Товар (профессионального прачечного оборудования) – не менее 24 месяц</w:t>
      </w:r>
      <w:r w:rsidR="00FC621E">
        <w:rPr>
          <w:sz w:val="28"/>
          <w:szCs w:val="28"/>
          <w:shd w:val="clear" w:color="auto" w:fill="FFFFFF"/>
        </w:rPr>
        <w:t>ев.</w:t>
      </w:r>
    </w:p>
    <w:p w:rsidR="00FC621E" w:rsidRDefault="008C01DF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Оплата:</w:t>
      </w:r>
    </w:p>
    <w:p w:rsidR="00FC621E" w:rsidRPr="008C01DF" w:rsidRDefault="008C01DF" w:rsidP="00FC621E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1DF">
        <w:rPr>
          <w:rFonts w:ascii="Times New Roman" w:hAnsi="Times New Roman" w:cs="Times New Roman"/>
          <w:color w:val="000000" w:themeColor="text1"/>
          <w:sz w:val="28"/>
          <w:szCs w:val="28"/>
        </w:rPr>
        <w:t>10.1.</w:t>
      </w:r>
      <w:r w:rsidR="00FC621E" w:rsidRPr="008C0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 оплаты: </w:t>
      </w:r>
      <w:r w:rsidR="00FC621E"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в течение </w:t>
      </w:r>
      <w:r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C621E"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="00FC621E" w:rsidRPr="008C01D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) рабочих дней, после получения оборудования, монтажа, пуско-наладочных работ, проверки качества и подписания сторонами акта ввода оборудования в эксплуатацию.</w:t>
      </w:r>
    </w:p>
    <w:p w:rsidR="008C01DF" w:rsidRPr="0004295E" w:rsidRDefault="008C01DF" w:rsidP="008C01DF">
      <w:pPr>
        <w:shd w:val="clear" w:color="auto" w:fill="FFFFFF"/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1DF">
        <w:rPr>
          <w:rFonts w:ascii="Times New Roman" w:hAnsi="Times New Roman" w:cs="Times New Roman"/>
          <w:sz w:val="28"/>
          <w:szCs w:val="28"/>
        </w:rPr>
        <w:t xml:space="preserve">10.2 Доставка, монтаж, подключение, </w:t>
      </w:r>
      <w:r w:rsidRPr="008C01DF">
        <w:rPr>
          <w:rFonts w:ascii="Times New Roman" w:hAnsi="Times New Roman" w:cs="Times New Roman"/>
          <w:color w:val="000000"/>
          <w:sz w:val="28"/>
          <w:szCs w:val="28"/>
        </w:rPr>
        <w:t>ввод в эксплуатацию осуществляются за счет Поставщика.</w:t>
      </w:r>
    </w:p>
    <w:p w:rsidR="00D42FBB" w:rsidRPr="00D42FBB" w:rsidRDefault="00D42FBB" w:rsidP="00D42F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Pr="00D42F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</w:p>
    <w:p w:rsidR="00DC325E" w:rsidRPr="00DC325E" w:rsidRDefault="00DC325E" w:rsidP="00E9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974A6" w:rsidRPr="00DC325E" w:rsidRDefault="00E974A6" w:rsidP="00E9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прачечной                                           </w:t>
      </w:r>
      <w:proofErr w:type="spellStart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Ендовицкая</w:t>
      </w:r>
      <w:proofErr w:type="spellEnd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Герасимова Н.В.</w:t>
      </w:r>
    </w:p>
    <w:p w:rsidR="00D42FBB" w:rsidRPr="00DC325E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FBB" w:rsidRPr="00DC325E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FBB" w:rsidRPr="00DC325E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42FBB" w:rsidRDefault="00D42FBB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682F98" w:rsidRDefault="00682F98" w:rsidP="00D42FBB">
      <w:pPr>
        <w:spacing w:after="0" w:line="240" w:lineRule="auto"/>
        <w:ind w:firstLine="142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D42FBB" w:rsidRPr="00D42FBB" w:rsidRDefault="00D42FBB" w:rsidP="00682F98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42F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Приложение №1</w:t>
      </w:r>
      <w:r w:rsidR="00682F9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42FBB" w:rsidRPr="00083E94" w:rsidRDefault="00D42FBB" w:rsidP="009C3FEB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42FB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СПЕЦИФИКАЦИЯ</w:t>
      </w:r>
    </w:p>
    <w:p w:rsidR="00083E94" w:rsidRDefault="00083E94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6863C1" w:rsidRPr="007A0B7C" w:rsidRDefault="00083E94" w:rsidP="007A0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3FEB">
        <w:rPr>
          <w:rFonts w:ascii="Times New Roman" w:hAnsi="Times New Roman" w:cs="Times New Roman"/>
          <w:sz w:val="28"/>
          <w:szCs w:val="28"/>
        </w:rPr>
        <w:t>1. Предмет закупки: поставка профессионального прачечного оборудования:</w:t>
      </w:r>
    </w:p>
    <w:p w:rsidR="006863C1" w:rsidRPr="001510A6" w:rsidRDefault="006863C1" w:rsidP="006863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1.2.</w:t>
      </w:r>
      <w:r w:rsidR="007720E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510A6">
        <w:rPr>
          <w:sz w:val="28"/>
          <w:szCs w:val="28"/>
        </w:rPr>
        <w:t>ушильная машина —</w:t>
      </w:r>
      <w:r w:rsidRPr="00686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FAGOR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SR</w:t>
      </w:r>
      <w:r w:rsidRPr="006863C1">
        <w:rPr>
          <w:sz w:val="28"/>
          <w:szCs w:val="28"/>
        </w:rPr>
        <w:t>-</w:t>
      </w:r>
      <w:r>
        <w:rPr>
          <w:sz w:val="28"/>
          <w:szCs w:val="28"/>
        </w:rPr>
        <w:t xml:space="preserve"> 4</w:t>
      </w:r>
      <w:r w:rsidRPr="006863C1"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M</w:t>
      </w:r>
      <w:r w:rsidRPr="00686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1510A6">
        <w:rPr>
          <w:sz w:val="28"/>
          <w:szCs w:val="28"/>
        </w:rPr>
        <w:t xml:space="preserve"> (или аналог);</w:t>
      </w:r>
    </w:p>
    <w:p w:rsidR="006863C1" w:rsidRPr="001510A6" w:rsidRDefault="006863C1" w:rsidP="006863C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1.3.</w:t>
      </w:r>
      <w:r w:rsidRPr="001510A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510A6">
        <w:rPr>
          <w:sz w:val="28"/>
          <w:szCs w:val="28"/>
        </w:rPr>
        <w:t>тиральная машина —</w:t>
      </w:r>
      <w:r w:rsidRPr="00686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FAGOR</w:t>
      </w:r>
      <w:r w:rsidRPr="00686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</w:t>
      </w:r>
      <w:r w:rsidRPr="006863C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B01DB">
        <w:rPr>
          <w:sz w:val="28"/>
          <w:szCs w:val="28"/>
          <w:lang w:val="en-US"/>
        </w:rPr>
        <w:t>LA</w:t>
      </w:r>
      <w:r w:rsidR="00FB01DB" w:rsidRPr="003F6810">
        <w:rPr>
          <w:sz w:val="28"/>
          <w:szCs w:val="28"/>
        </w:rPr>
        <w:t xml:space="preserve">-22 </w:t>
      </w:r>
      <w:r w:rsidR="00FB01DB">
        <w:rPr>
          <w:sz w:val="28"/>
          <w:szCs w:val="28"/>
          <w:lang w:val="en-US"/>
        </w:rPr>
        <w:t>TP</w:t>
      </w:r>
      <w:r w:rsidR="00FB01DB" w:rsidRPr="003F6810">
        <w:rPr>
          <w:sz w:val="28"/>
          <w:szCs w:val="28"/>
        </w:rPr>
        <w:t xml:space="preserve">2 </w:t>
      </w:r>
      <w:r w:rsidR="00FB01DB">
        <w:rPr>
          <w:sz w:val="28"/>
          <w:szCs w:val="28"/>
          <w:lang w:val="en-US"/>
        </w:rPr>
        <w:t>E</w:t>
      </w:r>
      <w:r w:rsidR="00FB01DB" w:rsidRPr="001510A6">
        <w:rPr>
          <w:sz w:val="28"/>
          <w:szCs w:val="28"/>
        </w:rPr>
        <w:t xml:space="preserve"> </w:t>
      </w:r>
      <w:proofErr w:type="gramStart"/>
      <w:r w:rsidRPr="001510A6">
        <w:rPr>
          <w:sz w:val="28"/>
          <w:szCs w:val="28"/>
        </w:rPr>
        <w:t xml:space="preserve">( </w:t>
      </w:r>
      <w:proofErr w:type="gramEnd"/>
      <w:r w:rsidRPr="001510A6">
        <w:rPr>
          <w:sz w:val="28"/>
          <w:szCs w:val="28"/>
        </w:rPr>
        <w:t xml:space="preserve">или аналог). </w:t>
      </w:r>
    </w:p>
    <w:p w:rsidR="00083E94" w:rsidRPr="00083E94" w:rsidRDefault="00083E94" w:rsidP="006863C1">
      <w:pPr>
        <w:pStyle w:val="a3"/>
        <w:spacing w:before="0" w:beforeAutospacing="0" w:after="0" w:afterAutospacing="0"/>
        <w:rPr>
          <w:sz w:val="28"/>
          <w:szCs w:val="28"/>
        </w:rPr>
      </w:pPr>
      <w:r w:rsidRPr="00083E94">
        <w:rPr>
          <w:sz w:val="28"/>
          <w:szCs w:val="28"/>
        </w:rPr>
        <w:t>Назначение оборудования: оснащение прачечного участка для обработки белья.</w:t>
      </w:r>
    </w:p>
    <w:p w:rsidR="001E71A1" w:rsidRDefault="001E71A1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461F" w:rsidRDefault="009C3FEB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083E94" w:rsidRPr="00083E94">
        <w:rPr>
          <w:sz w:val="28"/>
          <w:szCs w:val="28"/>
        </w:rPr>
        <w:t>. Технические требования</w:t>
      </w:r>
      <w:r w:rsidR="00DC325E">
        <w:rPr>
          <w:sz w:val="28"/>
          <w:szCs w:val="28"/>
        </w:rPr>
        <w:t>.</w:t>
      </w:r>
    </w:p>
    <w:p w:rsidR="00011F2A" w:rsidRDefault="00011F2A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D22F6" w:rsidRDefault="007A0B7C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Лот №1</w:t>
      </w:r>
      <w:r w:rsidR="008C01DF">
        <w:rPr>
          <w:sz w:val="28"/>
          <w:szCs w:val="28"/>
        </w:rPr>
        <w:t xml:space="preserve">. </w:t>
      </w:r>
      <w:r w:rsidR="00083E94" w:rsidRPr="00083E94">
        <w:rPr>
          <w:sz w:val="28"/>
          <w:szCs w:val="28"/>
        </w:rPr>
        <w:t xml:space="preserve"> Сушильная машина</w:t>
      </w:r>
      <w:r w:rsidR="00CC3345">
        <w:rPr>
          <w:sz w:val="28"/>
          <w:szCs w:val="28"/>
        </w:rPr>
        <w:t>: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"/>
        <w:gridCol w:w="2154"/>
        <w:gridCol w:w="4961"/>
        <w:gridCol w:w="850"/>
        <w:gridCol w:w="851"/>
      </w:tblGrid>
      <w:tr w:rsidR="00CC3345" w:rsidRPr="009C3FEB" w:rsidTr="008F3EDF">
        <w:trPr>
          <w:trHeight w:val="713"/>
        </w:trPr>
        <w:tc>
          <w:tcPr>
            <w:tcW w:w="484" w:type="dxa"/>
          </w:tcPr>
          <w:p w:rsidR="00CC3345" w:rsidRPr="009C3FEB" w:rsidRDefault="00CC3345" w:rsidP="00CC334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54" w:type="dxa"/>
          </w:tcPr>
          <w:p w:rsidR="00CC3345" w:rsidRPr="009C3FEB" w:rsidRDefault="00CC3345" w:rsidP="00CC334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4961" w:type="dxa"/>
          </w:tcPr>
          <w:p w:rsidR="00CC3345" w:rsidRPr="009C3FEB" w:rsidRDefault="008F3EDF" w:rsidP="00CC334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 xml:space="preserve">                Требуемый параметр</w:t>
            </w:r>
          </w:p>
        </w:tc>
        <w:tc>
          <w:tcPr>
            <w:tcW w:w="850" w:type="dxa"/>
          </w:tcPr>
          <w:p w:rsidR="00CC3345" w:rsidRPr="009C3FEB" w:rsidRDefault="008F3EDF" w:rsidP="00CC334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Ед. изм.</w:t>
            </w:r>
          </w:p>
        </w:tc>
        <w:tc>
          <w:tcPr>
            <w:tcW w:w="851" w:type="dxa"/>
          </w:tcPr>
          <w:p w:rsidR="00CC3345" w:rsidRPr="009C3FEB" w:rsidRDefault="008F3EDF" w:rsidP="00CC3345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Количество</w:t>
            </w:r>
          </w:p>
        </w:tc>
      </w:tr>
      <w:tr w:rsidR="00CC3345" w:rsidRPr="009C3FEB" w:rsidTr="008F3EDF">
        <w:trPr>
          <w:trHeight w:val="659"/>
        </w:trPr>
        <w:tc>
          <w:tcPr>
            <w:tcW w:w="484" w:type="dxa"/>
          </w:tcPr>
          <w:p w:rsidR="00CC3345" w:rsidRPr="009C3FEB" w:rsidRDefault="008F3EDF" w:rsidP="00CC334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2.</w:t>
            </w:r>
          </w:p>
        </w:tc>
        <w:tc>
          <w:tcPr>
            <w:tcW w:w="2154" w:type="dxa"/>
          </w:tcPr>
          <w:p w:rsidR="007720E3" w:rsidRPr="001510A6" w:rsidRDefault="00A7559D" w:rsidP="007720E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C3FEB">
              <w:rPr>
                <w:sz w:val="26"/>
                <w:szCs w:val="26"/>
              </w:rPr>
              <w:t xml:space="preserve">Сушильная машина </w:t>
            </w:r>
            <w:r w:rsidR="007720E3" w:rsidRPr="006863C1">
              <w:rPr>
                <w:sz w:val="28"/>
                <w:szCs w:val="28"/>
              </w:rPr>
              <w:t xml:space="preserve"> </w:t>
            </w:r>
            <w:r w:rsidR="007720E3">
              <w:rPr>
                <w:sz w:val="28"/>
                <w:szCs w:val="28"/>
                <w:lang w:val="en-US"/>
              </w:rPr>
              <w:t>FAGOR</w:t>
            </w:r>
            <w:r w:rsidR="007720E3">
              <w:rPr>
                <w:sz w:val="28"/>
                <w:szCs w:val="28"/>
              </w:rPr>
              <w:t xml:space="preserve"> </w:t>
            </w:r>
            <w:r w:rsidR="007720E3">
              <w:rPr>
                <w:sz w:val="28"/>
                <w:szCs w:val="28"/>
                <w:lang w:val="en-US"/>
              </w:rPr>
              <w:t>SR</w:t>
            </w:r>
            <w:r w:rsidR="007720E3" w:rsidRPr="006863C1">
              <w:rPr>
                <w:sz w:val="28"/>
                <w:szCs w:val="28"/>
              </w:rPr>
              <w:t>-</w:t>
            </w:r>
            <w:r w:rsidR="007720E3">
              <w:rPr>
                <w:sz w:val="28"/>
                <w:szCs w:val="28"/>
              </w:rPr>
              <w:t xml:space="preserve"> 4</w:t>
            </w:r>
            <w:r w:rsidR="007720E3" w:rsidRPr="006863C1">
              <w:rPr>
                <w:sz w:val="28"/>
                <w:szCs w:val="28"/>
              </w:rPr>
              <w:t>5</w:t>
            </w:r>
            <w:r w:rsidR="007720E3">
              <w:rPr>
                <w:sz w:val="28"/>
                <w:szCs w:val="28"/>
                <w:lang w:val="en-US"/>
              </w:rPr>
              <w:t>M</w:t>
            </w:r>
            <w:r w:rsidR="007720E3" w:rsidRPr="006863C1">
              <w:rPr>
                <w:sz w:val="28"/>
                <w:szCs w:val="28"/>
              </w:rPr>
              <w:t xml:space="preserve"> </w:t>
            </w:r>
            <w:r w:rsidR="007720E3">
              <w:rPr>
                <w:sz w:val="28"/>
                <w:szCs w:val="28"/>
                <w:lang w:val="en-US"/>
              </w:rPr>
              <w:t>E</w:t>
            </w:r>
            <w:r w:rsidR="007720E3">
              <w:rPr>
                <w:sz w:val="28"/>
                <w:szCs w:val="28"/>
              </w:rPr>
              <w:t xml:space="preserve"> (или аналог)</w:t>
            </w:r>
          </w:p>
          <w:p w:rsidR="00CC3345" w:rsidRPr="009C3FEB" w:rsidRDefault="00CC3345" w:rsidP="00CC334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4961" w:type="dxa"/>
          </w:tcPr>
          <w:p w:rsidR="00CC3345" w:rsidRPr="009C3FEB" w:rsidRDefault="007720E3" w:rsidP="003C6D5D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Загрузка не менее 45</w:t>
            </w:r>
            <w:r w:rsidR="00B85CC1" w:rsidRPr="009C3FEB">
              <w:rPr>
                <w:sz w:val="26"/>
                <w:szCs w:val="26"/>
              </w:rPr>
              <w:t xml:space="preserve"> кг, объём барабана </w:t>
            </w:r>
            <w:r>
              <w:rPr>
                <w:sz w:val="26"/>
                <w:szCs w:val="26"/>
              </w:rPr>
              <w:t>не менее 900</w:t>
            </w:r>
            <w:r w:rsidR="00B85CC1" w:rsidRPr="009C3FEB">
              <w:rPr>
                <w:sz w:val="26"/>
                <w:szCs w:val="26"/>
              </w:rPr>
              <w:t xml:space="preserve"> л,</w:t>
            </w:r>
            <w:r>
              <w:rPr>
                <w:sz w:val="26"/>
                <w:szCs w:val="26"/>
              </w:rPr>
              <w:t xml:space="preserve"> производительность 90кг/час, выбор из трёх температур сушки: низкая, средняя, высокая,</w:t>
            </w:r>
            <w:r w:rsidR="00B85CC1" w:rsidRPr="009C3FEB">
              <w:rPr>
                <w:sz w:val="26"/>
                <w:szCs w:val="26"/>
              </w:rPr>
              <w:t xml:space="preserve"> мощность до 36(кВт), напряжение до 380(</w:t>
            </w:r>
            <w:r w:rsidR="00B23CCB" w:rsidRPr="009C3FEB">
              <w:rPr>
                <w:sz w:val="26"/>
                <w:szCs w:val="26"/>
              </w:rPr>
              <w:t>А</w:t>
            </w:r>
            <w:proofErr w:type="gramStart"/>
            <w:r w:rsidR="00B23CCB" w:rsidRPr="009C3FEB">
              <w:rPr>
                <w:sz w:val="26"/>
                <w:szCs w:val="26"/>
              </w:rPr>
              <w:t>,</w:t>
            </w:r>
            <w:r w:rsidR="00B85CC1" w:rsidRPr="009C3FEB">
              <w:rPr>
                <w:sz w:val="26"/>
                <w:szCs w:val="26"/>
              </w:rPr>
              <w:t>В</w:t>
            </w:r>
            <w:proofErr w:type="gramEnd"/>
            <w:r w:rsidR="00B85CC1" w:rsidRPr="009C3FEB">
              <w:rPr>
                <w:sz w:val="26"/>
                <w:szCs w:val="26"/>
              </w:rPr>
              <w:t xml:space="preserve">), </w:t>
            </w:r>
            <w:r w:rsidR="00AD22F6" w:rsidRPr="009C3FEB">
              <w:rPr>
                <w:sz w:val="26"/>
                <w:szCs w:val="26"/>
              </w:rPr>
              <w:t>автоматические программы, реверс, контроль влажности,</w:t>
            </w:r>
            <w:r>
              <w:rPr>
                <w:sz w:val="26"/>
                <w:szCs w:val="26"/>
              </w:rPr>
              <w:t xml:space="preserve"> быстрое охлаждение в конце цикла, большой ворсовой фильтр в нижней части машины, </w:t>
            </w:r>
            <w:r w:rsidR="00AD22F6" w:rsidRPr="009C3FEB">
              <w:rPr>
                <w:sz w:val="26"/>
                <w:szCs w:val="26"/>
              </w:rPr>
              <w:t xml:space="preserve"> материал из нержавеющей стали</w:t>
            </w:r>
            <w:r w:rsidR="00011F2A" w:rsidRPr="009C3FEB">
              <w:rPr>
                <w:sz w:val="26"/>
                <w:szCs w:val="26"/>
              </w:rPr>
              <w:t xml:space="preserve">, с сенсорным цветным дисплеем, с встроенными программами не менее 10 </w:t>
            </w:r>
            <w:proofErr w:type="spellStart"/>
            <w:proofErr w:type="gramStart"/>
            <w:r w:rsidR="003C6D5D" w:rsidRPr="009C3FEB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="003C6D5D" w:rsidRPr="009C3FEB">
              <w:rPr>
                <w:sz w:val="26"/>
                <w:szCs w:val="26"/>
              </w:rPr>
              <w:t>, звуковой сигнал по окончанию цикла программы</w:t>
            </w:r>
            <w:r w:rsidR="00C90A96" w:rsidRPr="009C3FEB">
              <w:rPr>
                <w:sz w:val="26"/>
                <w:szCs w:val="26"/>
              </w:rPr>
              <w:t>, защита от коротких замыканий</w:t>
            </w:r>
            <w:r w:rsidR="00BF001E" w:rsidRPr="009C3FEB">
              <w:rPr>
                <w:sz w:val="26"/>
                <w:szCs w:val="26"/>
              </w:rPr>
              <w:t>.</w:t>
            </w:r>
          </w:p>
        </w:tc>
        <w:tc>
          <w:tcPr>
            <w:tcW w:w="850" w:type="dxa"/>
          </w:tcPr>
          <w:p w:rsidR="00CC3345" w:rsidRPr="009C3FEB" w:rsidRDefault="008F3EDF" w:rsidP="00CC334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Шт.</w:t>
            </w:r>
          </w:p>
        </w:tc>
        <w:tc>
          <w:tcPr>
            <w:tcW w:w="851" w:type="dxa"/>
          </w:tcPr>
          <w:p w:rsidR="00CC3345" w:rsidRPr="009C3FEB" w:rsidRDefault="008F3EDF" w:rsidP="00CC3345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1</w:t>
            </w:r>
          </w:p>
        </w:tc>
      </w:tr>
    </w:tbl>
    <w:p w:rsidR="00CC3345" w:rsidRPr="00083E94" w:rsidRDefault="00CC3345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86287" w:rsidRDefault="007A0B7C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Лот №2</w:t>
      </w:r>
      <w:r w:rsidR="00986287">
        <w:rPr>
          <w:sz w:val="28"/>
          <w:szCs w:val="28"/>
        </w:rPr>
        <w:t>. Стиральная машина: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118"/>
        <w:gridCol w:w="5112"/>
        <w:gridCol w:w="708"/>
        <w:gridCol w:w="851"/>
      </w:tblGrid>
      <w:tr w:rsidR="00011F2A" w:rsidRPr="009C3FEB" w:rsidTr="00A7559D">
        <w:trPr>
          <w:trHeight w:val="606"/>
        </w:trPr>
        <w:tc>
          <w:tcPr>
            <w:tcW w:w="498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118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Наименование Товара</w:t>
            </w:r>
          </w:p>
        </w:tc>
        <w:tc>
          <w:tcPr>
            <w:tcW w:w="5112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 xml:space="preserve">              Требуемый параметр</w:t>
            </w:r>
          </w:p>
        </w:tc>
        <w:tc>
          <w:tcPr>
            <w:tcW w:w="708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proofErr w:type="spellStart"/>
            <w:r w:rsidRPr="009C3FEB">
              <w:rPr>
                <w:b/>
                <w:sz w:val="26"/>
                <w:szCs w:val="26"/>
              </w:rPr>
              <w:t>Ед</w:t>
            </w:r>
            <w:proofErr w:type="gramStart"/>
            <w:r w:rsidRPr="009C3FEB">
              <w:rPr>
                <w:b/>
                <w:sz w:val="26"/>
                <w:szCs w:val="26"/>
              </w:rPr>
              <w:t>.и</w:t>
            </w:r>
            <w:proofErr w:type="gramEnd"/>
            <w:r w:rsidRPr="009C3FEB">
              <w:rPr>
                <w:b/>
                <w:sz w:val="26"/>
                <w:szCs w:val="26"/>
              </w:rPr>
              <w:t>зм</w:t>
            </w:r>
            <w:proofErr w:type="spellEnd"/>
            <w:r w:rsidRPr="009C3FEB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851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9C3FEB">
              <w:rPr>
                <w:b/>
                <w:sz w:val="26"/>
                <w:szCs w:val="26"/>
              </w:rPr>
              <w:t>Количество</w:t>
            </w:r>
          </w:p>
        </w:tc>
      </w:tr>
      <w:tr w:rsidR="00011F2A" w:rsidRPr="009C3FEB" w:rsidTr="00A7559D">
        <w:trPr>
          <w:trHeight w:val="633"/>
        </w:trPr>
        <w:tc>
          <w:tcPr>
            <w:tcW w:w="498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1</w:t>
            </w:r>
          </w:p>
        </w:tc>
        <w:tc>
          <w:tcPr>
            <w:tcW w:w="2118" w:type="dxa"/>
          </w:tcPr>
          <w:p w:rsidR="00011F2A" w:rsidRPr="009C3FEB" w:rsidRDefault="00A7559D" w:rsidP="00011F2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 xml:space="preserve">Стиральная машина </w:t>
            </w:r>
            <w:r w:rsidR="00522C62">
              <w:rPr>
                <w:sz w:val="28"/>
                <w:szCs w:val="28"/>
                <w:lang w:val="en-US"/>
              </w:rPr>
              <w:t>FAGOR</w:t>
            </w:r>
            <w:r w:rsidR="00522C62" w:rsidRPr="006863C1">
              <w:rPr>
                <w:sz w:val="28"/>
                <w:szCs w:val="28"/>
              </w:rPr>
              <w:t xml:space="preserve"> </w:t>
            </w:r>
            <w:r w:rsidR="00FB01DB">
              <w:rPr>
                <w:sz w:val="28"/>
                <w:szCs w:val="28"/>
                <w:lang w:val="en-US"/>
              </w:rPr>
              <w:t>LA</w:t>
            </w:r>
            <w:r w:rsidR="00FB01DB" w:rsidRPr="003F6810">
              <w:rPr>
                <w:sz w:val="28"/>
                <w:szCs w:val="28"/>
              </w:rPr>
              <w:t xml:space="preserve">-22 </w:t>
            </w:r>
            <w:r w:rsidR="00FB01DB">
              <w:rPr>
                <w:sz w:val="28"/>
                <w:szCs w:val="28"/>
                <w:lang w:val="en-US"/>
              </w:rPr>
              <w:t>TP</w:t>
            </w:r>
            <w:r w:rsidR="00FB01DB" w:rsidRPr="003F6810">
              <w:rPr>
                <w:sz w:val="28"/>
                <w:szCs w:val="28"/>
              </w:rPr>
              <w:t xml:space="preserve">2 </w:t>
            </w:r>
            <w:r w:rsidR="00FB01DB">
              <w:rPr>
                <w:sz w:val="28"/>
                <w:szCs w:val="28"/>
                <w:lang w:val="en-US"/>
              </w:rPr>
              <w:t>E</w:t>
            </w:r>
            <w:r w:rsidR="00FB01DB" w:rsidRPr="001510A6">
              <w:rPr>
                <w:sz w:val="28"/>
                <w:szCs w:val="28"/>
              </w:rPr>
              <w:t xml:space="preserve"> </w:t>
            </w:r>
            <w:proofErr w:type="gramStart"/>
            <w:r w:rsidR="00522C62" w:rsidRPr="001510A6">
              <w:rPr>
                <w:sz w:val="28"/>
                <w:szCs w:val="28"/>
              </w:rPr>
              <w:t xml:space="preserve">( </w:t>
            </w:r>
            <w:proofErr w:type="gramEnd"/>
            <w:r w:rsidR="00522C62" w:rsidRPr="001510A6">
              <w:rPr>
                <w:sz w:val="28"/>
                <w:szCs w:val="28"/>
              </w:rPr>
              <w:t>или аналог)</w:t>
            </w:r>
          </w:p>
        </w:tc>
        <w:tc>
          <w:tcPr>
            <w:tcW w:w="5112" w:type="dxa"/>
          </w:tcPr>
          <w:p w:rsidR="00011F2A" w:rsidRPr="009C3FEB" w:rsidRDefault="00A7559D" w:rsidP="00C90A96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9C3FEB">
              <w:rPr>
                <w:sz w:val="26"/>
                <w:szCs w:val="26"/>
              </w:rPr>
              <w:t>Загрузка фронталь</w:t>
            </w:r>
            <w:r w:rsidR="00522C62">
              <w:rPr>
                <w:sz w:val="26"/>
                <w:szCs w:val="26"/>
              </w:rPr>
              <w:t>ная, объём барабана не более</w:t>
            </w:r>
            <w:r w:rsidR="00474F38">
              <w:rPr>
                <w:sz w:val="26"/>
                <w:szCs w:val="26"/>
              </w:rPr>
              <w:t xml:space="preserve"> 150-</w:t>
            </w:r>
            <w:r w:rsidR="00522C62">
              <w:rPr>
                <w:sz w:val="26"/>
                <w:szCs w:val="26"/>
              </w:rPr>
              <w:t xml:space="preserve"> 180</w:t>
            </w:r>
            <w:r w:rsidRPr="009C3FEB">
              <w:rPr>
                <w:sz w:val="26"/>
                <w:szCs w:val="26"/>
              </w:rPr>
              <w:t xml:space="preserve">л, загрузка минимум 15кг, </w:t>
            </w:r>
            <w:r w:rsidR="00522C62">
              <w:rPr>
                <w:sz w:val="26"/>
                <w:szCs w:val="26"/>
              </w:rPr>
              <w:t>электрический нагрев не более 20</w:t>
            </w:r>
            <w:r w:rsidR="00F63675" w:rsidRPr="009C3FEB">
              <w:rPr>
                <w:sz w:val="26"/>
                <w:szCs w:val="26"/>
              </w:rPr>
              <w:t xml:space="preserve"> кВт</w:t>
            </w:r>
            <w:r w:rsidR="00A164D5" w:rsidRPr="009C3FEB">
              <w:rPr>
                <w:sz w:val="26"/>
                <w:szCs w:val="26"/>
              </w:rPr>
              <w:t>,</w:t>
            </w:r>
            <w:r w:rsidR="00F63675" w:rsidRPr="009C3FEB">
              <w:rPr>
                <w:sz w:val="26"/>
                <w:szCs w:val="26"/>
              </w:rPr>
              <w:t xml:space="preserve"> эргономичный дозатор для моющих средств не менее 4 </w:t>
            </w:r>
            <w:proofErr w:type="spellStart"/>
            <w:proofErr w:type="gramStart"/>
            <w:r w:rsidR="00F63675" w:rsidRPr="009C3FEB">
              <w:rPr>
                <w:sz w:val="26"/>
                <w:szCs w:val="26"/>
              </w:rPr>
              <w:t>шт</w:t>
            </w:r>
            <w:proofErr w:type="spellEnd"/>
            <w:proofErr w:type="gramEnd"/>
            <w:r w:rsidR="00F63675" w:rsidRPr="009C3FEB">
              <w:rPr>
                <w:sz w:val="26"/>
                <w:szCs w:val="26"/>
              </w:rPr>
              <w:t>, подключение до 8 насосов для подачи моющих средств, большое з</w:t>
            </w:r>
            <w:r w:rsidR="00522C62">
              <w:rPr>
                <w:sz w:val="26"/>
                <w:szCs w:val="26"/>
              </w:rPr>
              <w:t>агрузочное отверстие не менее 65</w:t>
            </w:r>
            <w:r w:rsidR="00F63675" w:rsidRPr="009C3FEB">
              <w:rPr>
                <w:sz w:val="26"/>
                <w:szCs w:val="26"/>
              </w:rPr>
              <w:t>0мм, корпус</w:t>
            </w:r>
            <w:r w:rsidR="00C90A96" w:rsidRPr="009C3FEB">
              <w:rPr>
                <w:sz w:val="26"/>
                <w:szCs w:val="26"/>
              </w:rPr>
              <w:t xml:space="preserve"> и барабан</w:t>
            </w:r>
            <w:r w:rsidR="00F63675" w:rsidRPr="009C3FEB">
              <w:rPr>
                <w:sz w:val="26"/>
                <w:szCs w:val="26"/>
              </w:rPr>
              <w:t xml:space="preserve"> с нержавеющей стали, подключение к холодной и горячей </w:t>
            </w:r>
            <w:r w:rsidR="00F63675" w:rsidRPr="009C3FEB">
              <w:rPr>
                <w:sz w:val="26"/>
                <w:szCs w:val="26"/>
              </w:rPr>
              <w:lastRenderedPageBreak/>
              <w:t>воде</w:t>
            </w:r>
            <w:r w:rsidR="00522C62">
              <w:rPr>
                <w:sz w:val="26"/>
                <w:szCs w:val="26"/>
              </w:rPr>
              <w:t xml:space="preserve"> и умягчённая</w:t>
            </w:r>
            <w:r w:rsidR="00F63675" w:rsidRPr="009C3FEB">
              <w:rPr>
                <w:sz w:val="26"/>
                <w:szCs w:val="26"/>
              </w:rPr>
              <w:t xml:space="preserve">, </w:t>
            </w:r>
            <w:r w:rsidR="00A164D5" w:rsidRPr="009C3FEB">
              <w:rPr>
                <w:sz w:val="26"/>
                <w:szCs w:val="26"/>
              </w:rPr>
              <w:t xml:space="preserve">программа «Экспресс Плюс» для быстрой стирки белья не более 15 </w:t>
            </w:r>
            <w:r w:rsidR="005C694B">
              <w:rPr>
                <w:sz w:val="26"/>
                <w:szCs w:val="26"/>
              </w:rPr>
              <w:t xml:space="preserve">мин, скорость отжима не менее </w:t>
            </w:r>
            <w:r w:rsidR="005C694B" w:rsidRPr="005C694B">
              <w:rPr>
                <w:sz w:val="26"/>
                <w:szCs w:val="26"/>
              </w:rPr>
              <w:t>100</w:t>
            </w:r>
            <w:r w:rsidR="00A164D5" w:rsidRPr="009C3FEB">
              <w:rPr>
                <w:sz w:val="26"/>
                <w:szCs w:val="26"/>
              </w:rPr>
              <w:t>0 об/мин, класс энергопотребления (А</w:t>
            </w:r>
            <w:proofErr w:type="gramStart"/>
            <w:r w:rsidR="00A164D5" w:rsidRPr="009C3FEB">
              <w:rPr>
                <w:sz w:val="26"/>
                <w:szCs w:val="26"/>
              </w:rPr>
              <w:t>,В</w:t>
            </w:r>
            <w:proofErr w:type="gramEnd"/>
            <w:r w:rsidR="00A164D5" w:rsidRPr="009C3FEB">
              <w:rPr>
                <w:sz w:val="26"/>
                <w:szCs w:val="26"/>
              </w:rPr>
              <w:t>), сенсорной цветной дисплей, сливной клапан не менее 75 мм (по существующий отвод),</w:t>
            </w:r>
            <w:r w:rsidR="003C6D5D" w:rsidRPr="009C3FEB">
              <w:rPr>
                <w:sz w:val="26"/>
                <w:szCs w:val="26"/>
              </w:rPr>
              <w:t>канализация 75мм, слив осуществляется клапаном в существующий отвод, режим программирования(возможность установить до 20 программ</w:t>
            </w:r>
            <w:r w:rsidR="00522C62">
              <w:rPr>
                <w:sz w:val="26"/>
                <w:szCs w:val="26"/>
              </w:rPr>
              <w:t xml:space="preserve"> внесение в память через</w:t>
            </w:r>
            <w:r w:rsidR="00522C62" w:rsidRPr="00522C62">
              <w:rPr>
                <w:sz w:val="26"/>
                <w:szCs w:val="26"/>
              </w:rPr>
              <w:t xml:space="preserve"> </w:t>
            </w:r>
            <w:r w:rsidR="00522C62">
              <w:rPr>
                <w:sz w:val="26"/>
                <w:szCs w:val="26"/>
                <w:lang w:val="en-US"/>
              </w:rPr>
              <w:t>USB</w:t>
            </w:r>
            <w:r w:rsidR="00522C62">
              <w:rPr>
                <w:sz w:val="26"/>
                <w:szCs w:val="26"/>
              </w:rPr>
              <w:t xml:space="preserve"> </w:t>
            </w:r>
            <w:r w:rsidR="003C6D5D" w:rsidRPr="009C3FEB">
              <w:rPr>
                <w:sz w:val="26"/>
                <w:szCs w:val="26"/>
              </w:rPr>
              <w:t>), уровень шума не более 62дБ, возможность подключения автоматического дозирования</w:t>
            </w:r>
            <w:r w:rsidR="00C90A96" w:rsidRPr="009C3FEB">
              <w:rPr>
                <w:sz w:val="26"/>
                <w:szCs w:val="26"/>
              </w:rPr>
              <w:t xml:space="preserve"> не менее 5 дозаторов</w:t>
            </w:r>
            <w:r w:rsidR="003C6D5D" w:rsidRPr="009C3FEB">
              <w:rPr>
                <w:sz w:val="26"/>
                <w:szCs w:val="26"/>
              </w:rPr>
              <w:t>, звуковой сигнал по окончанию цикла стирки</w:t>
            </w:r>
            <w:r w:rsidR="00522C62">
              <w:rPr>
                <w:sz w:val="26"/>
                <w:szCs w:val="26"/>
              </w:rPr>
              <w:t>, блокировка двери</w:t>
            </w:r>
            <w:r w:rsidR="00C90A96" w:rsidRPr="009C3FEB">
              <w:rPr>
                <w:sz w:val="26"/>
                <w:szCs w:val="26"/>
              </w:rPr>
              <w:t>, высокая скорость стирки с полным отжимом, защита от коротких замыканий.</w:t>
            </w:r>
          </w:p>
        </w:tc>
        <w:tc>
          <w:tcPr>
            <w:tcW w:w="708" w:type="dxa"/>
          </w:tcPr>
          <w:p w:rsidR="00011F2A" w:rsidRPr="009C3FEB" w:rsidRDefault="00011F2A" w:rsidP="00011F2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11F2A" w:rsidRPr="009C3FEB" w:rsidRDefault="00011F2A" w:rsidP="00011F2A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</w:tbl>
    <w:p w:rsidR="00011F2A" w:rsidRDefault="00011F2A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5609" w:rsidRDefault="00205609" w:rsidP="00C90A9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83E94" w:rsidRPr="00083E94" w:rsidRDefault="009C3FEB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</w:t>
      </w:r>
      <w:r w:rsidR="00083E94" w:rsidRPr="00083E94">
        <w:rPr>
          <w:sz w:val="28"/>
          <w:szCs w:val="28"/>
        </w:rPr>
        <w:t>. Эквивалентность</w:t>
      </w:r>
      <w:r w:rsidR="00682F98">
        <w:rPr>
          <w:sz w:val="28"/>
          <w:szCs w:val="28"/>
        </w:rPr>
        <w:t>:</w:t>
      </w:r>
    </w:p>
    <w:p w:rsidR="00682F98" w:rsidRDefault="00682F98" w:rsidP="00083E9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- д</w:t>
      </w:r>
      <w:r w:rsidR="00083E94" w:rsidRPr="00083E94">
        <w:rPr>
          <w:sz w:val="28"/>
          <w:szCs w:val="28"/>
        </w:rPr>
        <w:t>опуска</w:t>
      </w:r>
      <w:r w:rsidR="009C3FEB">
        <w:rPr>
          <w:sz w:val="28"/>
          <w:szCs w:val="28"/>
        </w:rPr>
        <w:t>етс</w:t>
      </w:r>
      <w:r w:rsidR="00083E94" w:rsidRPr="00083E94">
        <w:rPr>
          <w:sz w:val="28"/>
          <w:szCs w:val="28"/>
        </w:rPr>
        <w:t xml:space="preserve">я </w:t>
      </w:r>
      <w:r w:rsidR="009C3FEB">
        <w:rPr>
          <w:sz w:val="28"/>
          <w:szCs w:val="28"/>
        </w:rPr>
        <w:t xml:space="preserve">поставка </w:t>
      </w:r>
      <w:r w:rsidR="00083E94" w:rsidRPr="00083E94">
        <w:rPr>
          <w:sz w:val="28"/>
          <w:szCs w:val="28"/>
        </w:rPr>
        <w:t>аналог</w:t>
      </w:r>
      <w:r w:rsidR="009C3FEB">
        <w:rPr>
          <w:sz w:val="28"/>
          <w:szCs w:val="28"/>
        </w:rPr>
        <w:t>ичного оборудования</w:t>
      </w:r>
      <w:r w:rsidR="00474F38">
        <w:rPr>
          <w:sz w:val="28"/>
          <w:szCs w:val="28"/>
        </w:rPr>
        <w:t xml:space="preserve"> с характеристиками не ху</w:t>
      </w:r>
      <w:r w:rsidR="00083E94" w:rsidRPr="00083E94">
        <w:rPr>
          <w:sz w:val="28"/>
          <w:szCs w:val="28"/>
        </w:rPr>
        <w:t xml:space="preserve">же </w:t>
      </w:r>
      <w:proofErr w:type="gramStart"/>
      <w:r w:rsidR="00083E94" w:rsidRPr="00083E94">
        <w:rPr>
          <w:sz w:val="28"/>
          <w:szCs w:val="28"/>
        </w:rPr>
        <w:t>указанных</w:t>
      </w:r>
      <w:proofErr w:type="gramEnd"/>
      <w:r w:rsidR="00083E94" w:rsidRPr="00083E94">
        <w:rPr>
          <w:sz w:val="28"/>
          <w:szCs w:val="28"/>
        </w:rPr>
        <w:t>.</w:t>
      </w:r>
    </w:p>
    <w:p w:rsidR="003C47CF" w:rsidRDefault="003C47CF" w:rsidP="00083E9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83E94" w:rsidRDefault="00083E94" w:rsidP="00083E9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</w:p>
    <w:p w:rsidR="00E974A6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FEB" w:rsidRPr="00DC325E" w:rsidRDefault="009C3FEB" w:rsidP="009C3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Заведующая прачечной                                           </w:t>
      </w:r>
      <w:proofErr w:type="spellStart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Ендовицкая</w:t>
      </w:r>
      <w:proofErr w:type="spellEnd"/>
      <w:r w:rsidRPr="00DC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Герасимова Н.В.</w:t>
      </w:r>
    </w:p>
    <w:p w:rsidR="00E974A6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A6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4A6" w:rsidRPr="00D42FBB" w:rsidRDefault="00E974A6" w:rsidP="00D42FBB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7C0" w:rsidRDefault="003F67C0"/>
    <w:sectPr w:rsidR="003F67C0" w:rsidSect="00682F98">
      <w:pgSz w:w="11906" w:h="16838"/>
      <w:pgMar w:top="510" w:right="737" w:bottom="68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0E" w:rsidRDefault="00E5450E" w:rsidP="00682F98">
      <w:pPr>
        <w:spacing w:after="0" w:line="240" w:lineRule="auto"/>
      </w:pPr>
      <w:r>
        <w:separator/>
      </w:r>
    </w:p>
  </w:endnote>
  <w:endnote w:type="continuationSeparator" w:id="0">
    <w:p w:rsidR="00E5450E" w:rsidRDefault="00E5450E" w:rsidP="0068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0E" w:rsidRDefault="00E5450E" w:rsidP="00682F98">
      <w:pPr>
        <w:spacing w:after="0" w:line="240" w:lineRule="auto"/>
      </w:pPr>
      <w:r>
        <w:separator/>
      </w:r>
    </w:p>
  </w:footnote>
  <w:footnote w:type="continuationSeparator" w:id="0">
    <w:p w:rsidR="00E5450E" w:rsidRDefault="00E5450E" w:rsidP="00682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19"/>
    <w:rsid w:val="00011F2A"/>
    <w:rsid w:val="00032CE5"/>
    <w:rsid w:val="00083E94"/>
    <w:rsid w:val="000A7461"/>
    <w:rsid w:val="000F20A0"/>
    <w:rsid w:val="001510A6"/>
    <w:rsid w:val="00197A87"/>
    <w:rsid w:val="001B4DF7"/>
    <w:rsid w:val="001E71A1"/>
    <w:rsid w:val="00205609"/>
    <w:rsid w:val="002C1C57"/>
    <w:rsid w:val="002C470D"/>
    <w:rsid w:val="002E0B4B"/>
    <w:rsid w:val="002F0A61"/>
    <w:rsid w:val="003B217B"/>
    <w:rsid w:val="003C47CF"/>
    <w:rsid w:val="003C6D5D"/>
    <w:rsid w:val="003F67C0"/>
    <w:rsid w:val="003F6810"/>
    <w:rsid w:val="004600AB"/>
    <w:rsid w:val="00474F38"/>
    <w:rsid w:val="0048036C"/>
    <w:rsid w:val="004C30A7"/>
    <w:rsid w:val="004E1CD9"/>
    <w:rsid w:val="00522C62"/>
    <w:rsid w:val="00547D6C"/>
    <w:rsid w:val="00555219"/>
    <w:rsid w:val="005B0DBB"/>
    <w:rsid w:val="005C694B"/>
    <w:rsid w:val="005F495C"/>
    <w:rsid w:val="006722C9"/>
    <w:rsid w:val="00673875"/>
    <w:rsid w:val="00682F98"/>
    <w:rsid w:val="006863C1"/>
    <w:rsid w:val="006D6E27"/>
    <w:rsid w:val="00723504"/>
    <w:rsid w:val="007720E3"/>
    <w:rsid w:val="007A0B7C"/>
    <w:rsid w:val="007D461F"/>
    <w:rsid w:val="008006CE"/>
    <w:rsid w:val="0083148C"/>
    <w:rsid w:val="00896D10"/>
    <w:rsid w:val="008B1B06"/>
    <w:rsid w:val="008C01DF"/>
    <w:rsid w:val="008F3EDF"/>
    <w:rsid w:val="00913CF5"/>
    <w:rsid w:val="00986287"/>
    <w:rsid w:val="009C04BA"/>
    <w:rsid w:val="009C3FEB"/>
    <w:rsid w:val="009E604F"/>
    <w:rsid w:val="009E7D38"/>
    <w:rsid w:val="009F2976"/>
    <w:rsid w:val="00A079DD"/>
    <w:rsid w:val="00A164D5"/>
    <w:rsid w:val="00A262A3"/>
    <w:rsid w:val="00A67C57"/>
    <w:rsid w:val="00A7559D"/>
    <w:rsid w:val="00AD22F6"/>
    <w:rsid w:val="00B23CCB"/>
    <w:rsid w:val="00B715A9"/>
    <w:rsid w:val="00B85CC1"/>
    <w:rsid w:val="00BA7790"/>
    <w:rsid w:val="00BB409D"/>
    <w:rsid w:val="00BF001E"/>
    <w:rsid w:val="00C8222D"/>
    <w:rsid w:val="00C90A96"/>
    <w:rsid w:val="00CC3345"/>
    <w:rsid w:val="00D0436B"/>
    <w:rsid w:val="00D42FBB"/>
    <w:rsid w:val="00D57DC5"/>
    <w:rsid w:val="00DC325E"/>
    <w:rsid w:val="00DD27D0"/>
    <w:rsid w:val="00DE6524"/>
    <w:rsid w:val="00DF5889"/>
    <w:rsid w:val="00E5450E"/>
    <w:rsid w:val="00E90F12"/>
    <w:rsid w:val="00E974A6"/>
    <w:rsid w:val="00EC3E57"/>
    <w:rsid w:val="00ED0BD3"/>
    <w:rsid w:val="00F2414F"/>
    <w:rsid w:val="00F63675"/>
    <w:rsid w:val="00FB01DB"/>
    <w:rsid w:val="00FC34E0"/>
    <w:rsid w:val="00FC6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F98"/>
  </w:style>
  <w:style w:type="paragraph" w:styleId="a6">
    <w:name w:val="footer"/>
    <w:basedOn w:val="a"/>
    <w:link w:val="a7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F98"/>
  </w:style>
  <w:style w:type="character" w:customStyle="1" w:styleId="apple-converted-space">
    <w:name w:val="apple-converted-space"/>
    <w:basedOn w:val="a0"/>
    <w:qFormat/>
    <w:rsid w:val="00FC621E"/>
  </w:style>
  <w:style w:type="paragraph" w:styleId="a8">
    <w:name w:val="Balloon Text"/>
    <w:basedOn w:val="a"/>
    <w:link w:val="a9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2F98"/>
  </w:style>
  <w:style w:type="paragraph" w:styleId="a6">
    <w:name w:val="footer"/>
    <w:basedOn w:val="a"/>
    <w:link w:val="a7"/>
    <w:uiPriority w:val="99"/>
    <w:unhideWhenUsed/>
    <w:rsid w:val="0068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2F98"/>
  </w:style>
  <w:style w:type="character" w:customStyle="1" w:styleId="apple-converted-space">
    <w:name w:val="apple-converted-space"/>
    <w:basedOn w:val="a0"/>
    <w:qFormat/>
    <w:rsid w:val="00FC621E"/>
  </w:style>
  <w:style w:type="paragraph" w:styleId="a8">
    <w:name w:val="Balloon Text"/>
    <w:basedOn w:val="a"/>
    <w:link w:val="a9"/>
    <w:uiPriority w:val="99"/>
    <w:semiHidden/>
    <w:unhideWhenUsed/>
    <w:rsid w:val="00197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7A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2B34-43FD-480B-B14F-2BD5AA4A4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Юрист</cp:lastModifiedBy>
  <cp:revision>3</cp:revision>
  <cp:lastPrinted>2026-03-26T13:20:00Z</cp:lastPrinted>
  <dcterms:created xsi:type="dcterms:W3CDTF">2026-04-20T13:01:00Z</dcterms:created>
  <dcterms:modified xsi:type="dcterms:W3CDTF">2026-04-20T13:17:00Z</dcterms:modified>
</cp:coreProperties>
</file>