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2145B" w14:textId="77777777" w:rsidR="00B34AEE" w:rsidRPr="00E16BE4" w:rsidRDefault="00520798" w:rsidP="00B34AE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</w:t>
      </w:r>
      <w:r w:rsidR="00B34AEE" w:rsidRPr="00E16BE4">
        <w:rPr>
          <w:rFonts w:ascii="Times New Roman" w:hAnsi="Times New Roman"/>
          <w:sz w:val="24"/>
          <w:szCs w:val="24"/>
        </w:rPr>
        <w:t>«УТВЕРЖДАЮ»</w:t>
      </w:r>
    </w:p>
    <w:p w14:paraId="49F3A76C" w14:textId="77777777" w:rsidR="00B34AEE" w:rsidRDefault="00B34AEE" w:rsidP="00B34AE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И. о. д</w:t>
      </w:r>
      <w:r w:rsidRPr="00E16BE4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</w:p>
    <w:p w14:paraId="236AB533" w14:textId="77777777" w:rsidR="00B34AEE" w:rsidRDefault="00B34AEE" w:rsidP="00B34AE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16BE4">
        <w:rPr>
          <w:rFonts w:ascii="Times New Roman" w:hAnsi="Times New Roman"/>
          <w:sz w:val="24"/>
          <w:szCs w:val="24"/>
        </w:rPr>
        <w:t xml:space="preserve">ГМУ </w:t>
      </w:r>
      <w:r>
        <w:rPr>
          <w:rFonts w:ascii="Times New Roman" w:hAnsi="Times New Roman"/>
          <w:sz w:val="24"/>
          <w:szCs w:val="24"/>
        </w:rPr>
        <w:t>«Санаторий «Белоруссия»</w:t>
      </w:r>
    </w:p>
    <w:p w14:paraId="4FB62CA2" w14:textId="2ACDED22" w:rsidR="00B34AEE" w:rsidRDefault="00B34AEE" w:rsidP="00B34AEE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_________________ </w:t>
      </w:r>
      <w:proofErr w:type="spellStart"/>
      <w:r>
        <w:rPr>
          <w:rFonts w:ascii="Times New Roman" w:hAnsi="Times New Roman"/>
          <w:sz w:val="24"/>
          <w:szCs w:val="24"/>
        </w:rPr>
        <w:t>Сагоян</w:t>
      </w:r>
      <w:proofErr w:type="spellEnd"/>
      <w:r>
        <w:rPr>
          <w:rFonts w:ascii="Times New Roman" w:hAnsi="Times New Roman"/>
          <w:sz w:val="24"/>
          <w:szCs w:val="24"/>
        </w:rPr>
        <w:t xml:space="preserve"> С.А. </w:t>
      </w:r>
    </w:p>
    <w:p w14:paraId="1ADB2B28" w14:textId="77777777" w:rsidR="00B34AEE" w:rsidRDefault="00B34AEE" w:rsidP="00B34AEE">
      <w:pPr>
        <w:spacing w:after="0" w:line="240" w:lineRule="auto"/>
        <w:ind w:left="5669" w:firstLine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«____» _______________ </w:t>
      </w:r>
      <w:r w:rsidRPr="007724D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6г.</w:t>
      </w:r>
    </w:p>
    <w:p w14:paraId="594392C3" w14:textId="65134B03" w:rsidR="00520798" w:rsidRDefault="00520798" w:rsidP="00B34AE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</w:p>
    <w:p w14:paraId="10621D48" w14:textId="77777777" w:rsidR="00520798" w:rsidRDefault="00520798" w:rsidP="000C4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ДЕФЕКТНЫЙ АКТ</w:t>
      </w:r>
    </w:p>
    <w:p w14:paraId="1F0A0FDA" w14:textId="77777777" w:rsidR="00520798" w:rsidRDefault="00520798" w:rsidP="00DF26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объекту</w:t>
      </w:r>
    </w:p>
    <w:p w14:paraId="27091FB4" w14:textId="77777777" w:rsidR="00CB7AC4" w:rsidRDefault="00CB7AC4" w:rsidP="00CB7A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1763">
        <w:rPr>
          <w:rFonts w:ascii="Times New Roman" w:hAnsi="Times New Roman"/>
          <w:sz w:val="24"/>
          <w:szCs w:val="24"/>
        </w:rPr>
        <w:t>«</w:t>
      </w:r>
      <w:r w:rsidRPr="00457AF0">
        <w:rPr>
          <w:rFonts w:ascii="Times New Roman" w:hAnsi="Times New Roman"/>
          <w:sz w:val="24"/>
          <w:szCs w:val="24"/>
        </w:rPr>
        <w:t xml:space="preserve">Текущий ремонт </w:t>
      </w:r>
      <w:proofErr w:type="spellStart"/>
      <w:r w:rsidRPr="00457AF0">
        <w:rPr>
          <w:rFonts w:ascii="Times New Roman" w:hAnsi="Times New Roman"/>
          <w:sz w:val="24"/>
          <w:szCs w:val="24"/>
        </w:rPr>
        <w:t>тельферной</w:t>
      </w:r>
      <w:proofErr w:type="spellEnd"/>
      <w:r w:rsidRPr="00457AF0">
        <w:rPr>
          <w:rFonts w:ascii="Times New Roman" w:hAnsi="Times New Roman"/>
          <w:sz w:val="24"/>
          <w:szCs w:val="24"/>
        </w:rPr>
        <w:t xml:space="preserve"> эстакады на пляже ГМУ «Санаторий «Белоруссия»</w:t>
      </w:r>
      <w:r w:rsidRPr="00457AF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457AF0">
        <w:rPr>
          <w:rFonts w:ascii="Times New Roman" w:hAnsi="Times New Roman"/>
          <w:sz w:val="24"/>
          <w:szCs w:val="24"/>
        </w:rPr>
        <w:t xml:space="preserve">по адресу: Республика Крым, г. Ялта, пгт. Кореиз, </w:t>
      </w:r>
      <w:proofErr w:type="spellStart"/>
      <w:r w:rsidRPr="00457AF0">
        <w:rPr>
          <w:rFonts w:ascii="Times New Roman" w:hAnsi="Times New Roman"/>
          <w:sz w:val="24"/>
          <w:szCs w:val="24"/>
        </w:rPr>
        <w:t>Мисхорский</w:t>
      </w:r>
      <w:proofErr w:type="spellEnd"/>
      <w:r w:rsidRPr="00457AF0">
        <w:rPr>
          <w:rFonts w:ascii="Times New Roman" w:hAnsi="Times New Roman"/>
          <w:sz w:val="24"/>
          <w:szCs w:val="24"/>
        </w:rPr>
        <w:t xml:space="preserve"> парк, 27</w:t>
      </w:r>
      <w:r w:rsidRPr="005D0A94">
        <w:rPr>
          <w:rFonts w:ascii="Times New Roman" w:hAnsi="Times New Roman"/>
          <w:sz w:val="24"/>
          <w:szCs w:val="24"/>
        </w:rPr>
        <w:t>»</w:t>
      </w:r>
    </w:p>
    <w:p w14:paraId="4D8BC78F" w14:textId="77777777" w:rsidR="00711D25" w:rsidRDefault="00711D25" w:rsidP="004470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C1369F" w14:textId="77777777" w:rsidR="00520798" w:rsidRDefault="00520798" w:rsidP="00E16B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 ___________2026г.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пгт. Кореиз</w:t>
      </w:r>
    </w:p>
    <w:p w14:paraId="065960CF" w14:textId="77777777" w:rsidR="00520798" w:rsidRDefault="00520798" w:rsidP="00E16B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E3A005" w14:textId="07D97C7E" w:rsidR="00520798" w:rsidRDefault="00520798" w:rsidP="00E70F2F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59E4">
        <w:rPr>
          <w:rFonts w:ascii="Times New Roman" w:hAnsi="Times New Roman"/>
          <w:sz w:val="24"/>
          <w:szCs w:val="24"/>
        </w:rPr>
        <w:t xml:space="preserve">Комиссия, образованная в соответствии с приказом </w:t>
      </w:r>
      <w:r>
        <w:rPr>
          <w:rFonts w:ascii="Times New Roman" w:hAnsi="Times New Roman"/>
          <w:sz w:val="24"/>
          <w:szCs w:val="24"/>
        </w:rPr>
        <w:t>от «</w:t>
      </w:r>
      <w:r w:rsidRPr="004A2854">
        <w:rPr>
          <w:rFonts w:ascii="Times New Roman" w:hAnsi="Times New Roman"/>
          <w:sz w:val="24"/>
          <w:szCs w:val="24"/>
          <w:u w:val="single"/>
        </w:rPr>
        <w:t>28</w:t>
      </w:r>
      <w:r>
        <w:rPr>
          <w:rFonts w:ascii="Times New Roman" w:hAnsi="Times New Roman"/>
          <w:sz w:val="24"/>
          <w:szCs w:val="24"/>
        </w:rPr>
        <w:t>» _</w:t>
      </w:r>
      <w:r w:rsidRPr="004A2854">
        <w:rPr>
          <w:rFonts w:ascii="Times New Roman" w:hAnsi="Times New Roman"/>
          <w:sz w:val="24"/>
          <w:szCs w:val="24"/>
          <w:u w:val="single"/>
        </w:rPr>
        <w:t xml:space="preserve">января </w:t>
      </w:r>
      <w:r>
        <w:rPr>
          <w:rFonts w:ascii="Times New Roman" w:hAnsi="Times New Roman"/>
          <w:sz w:val="24"/>
          <w:szCs w:val="24"/>
        </w:rPr>
        <w:t>2025г. №_</w:t>
      </w:r>
      <w:r w:rsidRPr="004A2854">
        <w:rPr>
          <w:rFonts w:ascii="Times New Roman" w:hAnsi="Times New Roman"/>
          <w:sz w:val="24"/>
          <w:szCs w:val="24"/>
          <w:u w:val="single"/>
        </w:rPr>
        <w:t>13</w:t>
      </w:r>
      <w:r>
        <w:rPr>
          <w:rFonts w:ascii="Times New Roman" w:hAnsi="Times New Roman"/>
          <w:sz w:val="24"/>
          <w:szCs w:val="24"/>
        </w:rPr>
        <w:t xml:space="preserve">__ в </w:t>
      </w:r>
      <w:r w:rsidR="00E70F2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оставе:</w:t>
      </w:r>
    </w:p>
    <w:p w14:paraId="107EA9D9" w14:textId="77777777" w:rsidR="00520798" w:rsidRDefault="00520798" w:rsidP="00AA4D5E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Председатель: </w:t>
      </w:r>
      <w:proofErr w:type="spellStart"/>
      <w:r>
        <w:rPr>
          <w:rFonts w:ascii="Times New Roman" w:hAnsi="Times New Roman"/>
          <w:sz w:val="24"/>
          <w:szCs w:val="24"/>
        </w:rPr>
        <w:t>Сагоян</w:t>
      </w:r>
      <w:proofErr w:type="spellEnd"/>
      <w:r>
        <w:rPr>
          <w:rFonts w:ascii="Times New Roman" w:hAnsi="Times New Roman"/>
          <w:sz w:val="24"/>
          <w:szCs w:val="24"/>
        </w:rPr>
        <w:t xml:space="preserve"> С.А. – главный инженер, </w:t>
      </w:r>
    </w:p>
    <w:p w14:paraId="6646AEFD" w14:textId="77777777" w:rsidR="00520798" w:rsidRDefault="00520798" w:rsidP="00AA4D5E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комиссии:    </w:t>
      </w:r>
    </w:p>
    <w:p w14:paraId="40B412DA" w14:textId="77777777" w:rsidR="00520798" w:rsidRDefault="00520798" w:rsidP="00AA4D5E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Исакова Е.С. – инженер-строитель,</w:t>
      </w:r>
    </w:p>
    <w:p w14:paraId="57440119" w14:textId="77777777" w:rsidR="00520798" w:rsidRDefault="00520798" w:rsidP="00AA4D5E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Михальский Ю.В. – инженер ТВ и КХ, </w:t>
      </w:r>
    </w:p>
    <w:p w14:paraId="080A79F7" w14:textId="1A3838A4" w:rsidR="00CB7AC4" w:rsidRDefault="00520798" w:rsidP="00CB7A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составили настоящий Акт для определения перечня работ по ремонту</w:t>
      </w:r>
      <w:r w:rsidRPr="00456B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7AC4" w:rsidRPr="00457AF0">
        <w:rPr>
          <w:rFonts w:ascii="Times New Roman" w:hAnsi="Times New Roman"/>
          <w:sz w:val="24"/>
          <w:szCs w:val="24"/>
        </w:rPr>
        <w:t>тельферной</w:t>
      </w:r>
      <w:proofErr w:type="spellEnd"/>
      <w:r w:rsidR="00CB7AC4" w:rsidRPr="00457AF0">
        <w:rPr>
          <w:rFonts w:ascii="Times New Roman" w:hAnsi="Times New Roman"/>
          <w:sz w:val="24"/>
          <w:szCs w:val="24"/>
        </w:rPr>
        <w:t xml:space="preserve"> эстакады на пляже </w:t>
      </w:r>
      <w:r>
        <w:rPr>
          <w:rFonts w:ascii="Times New Roman" w:hAnsi="Times New Roman"/>
          <w:sz w:val="24"/>
          <w:szCs w:val="24"/>
        </w:rPr>
        <w:t>ГМУ «Санаторий «Белоруссия».</w:t>
      </w:r>
      <w:r w:rsidRPr="00CB52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осмотре</w:t>
      </w:r>
      <w:r w:rsidRPr="00DB6161">
        <w:rPr>
          <w:rFonts w:ascii="Times New Roman" w:hAnsi="Times New Roman"/>
          <w:sz w:val="24"/>
          <w:szCs w:val="24"/>
        </w:rPr>
        <w:t xml:space="preserve"> </w:t>
      </w:r>
      <w:r w:rsidR="00CB7AC4">
        <w:rPr>
          <w:rFonts w:ascii="Times New Roman" w:hAnsi="Times New Roman"/>
          <w:sz w:val="24"/>
          <w:szCs w:val="24"/>
        </w:rPr>
        <w:t xml:space="preserve">установлено, что за период межсезонья агрессивное действие морского воздуха во время штормов способствовало возникновению на металлоконструкции </w:t>
      </w:r>
      <w:proofErr w:type="spellStart"/>
      <w:r w:rsidR="00CB7AC4">
        <w:rPr>
          <w:rFonts w:ascii="Times New Roman" w:hAnsi="Times New Roman"/>
          <w:sz w:val="24"/>
          <w:szCs w:val="24"/>
        </w:rPr>
        <w:t>тельферной</w:t>
      </w:r>
      <w:proofErr w:type="spellEnd"/>
      <w:r w:rsidR="00CB7AC4">
        <w:rPr>
          <w:rFonts w:ascii="Times New Roman" w:hAnsi="Times New Roman"/>
          <w:sz w:val="24"/>
          <w:szCs w:val="24"/>
        </w:rPr>
        <w:t xml:space="preserve"> эстакады коррозии под слоем краски.</w:t>
      </w:r>
    </w:p>
    <w:p w14:paraId="21394910" w14:textId="769688C9" w:rsidR="00520798" w:rsidRPr="00B93F47" w:rsidRDefault="00520798" w:rsidP="00CB7A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93F47">
        <w:rPr>
          <w:rFonts w:ascii="Times New Roman" w:hAnsi="Times New Roman"/>
          <w:sz w:val="24"/>
          <w:szCs w:val="24"/>
        </w:rPr>
        <w:t>Выводы комиссии:</w:t>
      </w:r>
    </w:p>
    <w:p w14:paraId="19ECCE11" w14:textId="24F7C2DE" w:rsidR="00CB7AC4" w:rsidRDefault="00CB7AC4" w:rsidP="00CB7AC4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мнению комиссии, для </w:t>
      </w:r>
      <w:r w:rsidR="00D758E0">
        <w:rPr>
          <w:rFonts w:ascii="Times New Roman" w:hAnsi="Times New Roman"/>
          <w:sz w:val="24"/>
          <w:szCs w:val="24"/>
        </w:rPr>
        <w:t>у</w:t>
      </w:r>
      <w:r w:rsidR="00D758E0" w:rsidRPr="00047B12">
        <w:rPr>
          <w:rFonts w:ascii="Times New Roman" w:hAnsi="Times New Roman"/>
          <w:sz w:val="24"/>
          <w:szCs w:val="24"/>
        </w:rPr>
        <w:t>странения повреждений</w:t>
      </w:r>
      <w:r w:rsidR="00D758E0">
        <w:rPr>
          <w:rFonts w:ascii="Times New Roman" w:hAnsi="Times New Roman"/>
          <w:sz w:val="24"/>
          <w:szCs w:val="24"/>
        </w:rPr>
        <w:t xml:space="preserve"> металлоконструкций</w:t>
      </w:r>
      <w:r w:rsidR="001721D6">
        <w:rPr>
          <w:rFonts w:ascii="Times New Roman" w:hAnsi="Times New Roman"/>
          <w:sz w:val="24"/>
          <w:szCs w:val="24"/>
        </w:rPr>
        <w:t>,</w:t>
      </w:r>
      <w:r w:rsidR="00D758E0">
        <w:rPr>
          <w:rFonts w:ascii="Times New Roman" w:hAnsi="Times New Roman"/>
          <w:sz w:val="24"/>
          <w:szCs w:val="24"/>
        </w:rPr>
        <w:t xml:space="preserve"> необходимо выполнить з</w:t>
      </w:r>
      <w:r w:rsidR="00D758E0" w:rsidRPr="00047B12">
        <w:rPr>
          <w:rFonts w:ascii="Times New Roman" w:hAnsi="Times New Roman"/>
          <w:sz w:val="24"/>
          <w:szCs w:val="24"/>
        </w:rPr>
        <w:t xml:space="preserve">ачистку поверхностного слоя </w:t>
      </w:r>
      <w:r w:rsidR="001721D6">
        <w:rPr>
          <w:rFonts w:ascii="Times New Roman" w:hAnsi="Times New Roman"/>
          <w:sz w:val="24"/>
          <w:szCs w:val="24"/>
        </w:rPr>
        <w:t>металлоконструкции</w:t>
      </w:r>
      <w:r w:rsidR="00D758E0" w:rsidRPr="00047B12">
        <w:rPr>
          <w:rFonts w:ascii="Times New Roman" w:hAnsi="Times New Roman"/>
          <w:sz w:val="24"/>
          <w:szCs w:val="24"/>
        </w:rPr>
        <w:t xml:space="preserve"> с </w:t>
      </w:r>
      <w:r w:rsidR="001721D6">
        <w:rPr>
          <w:rFonts w:ascii="Times New Roman" w:hAnsi="Times New Roman"/>
          <w:sz w:val="24"/>
          <w:szCs w:val="24"/>
        </w:rPr>
        <w:t xml:space="preserve">заменой </w:t>
      </w:r>
      <w:r w:rsidR="00D758E0" w:rsidRPr="00047B12">
        <w:rPr>
          <w:rFonts w:ascii="Times New Roman" w:hAnsi="Times New Roman"/>
          <w:sz w:val="24"/>
          <w:szCs w:val="24"/>
        </w:rPr>
        <w:t>отдельных повреждённых участков</w:t>
      </w:r>
      <w:r w:rsidR="00047B12" w:rsidRPr="00047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7B12">
        <w:rPr>
          <w:rFonts w:ascii="Times New Roman" w:hAnsi="Times New Roman"/>
          <w:sz w:val="24"/>
          <w:szCs w:val="24"/>
        </w:rPr>
        <w:t>тельферной</w:t>
      </w:r>
      <w:proofErr w:type="spellEnd"/>
      <w:r w:rsidR="00047B12">
        <w:rPr>
          <w:rFonts w:ascii="Times New Roman" w:hAnsi="Times New Roman"/>
          <w:sz w:val="24"/>
          <w:szCs w:val="24"/>
        </w:rPr>
        <w:t xml:space="preserve"> эстакады</w:t>
      </w:r>
      <w:r>
        <w:rPr>
          <w:rFonts w:ascii="Times New Roman" w:hAnsi="Times New Roman"/>
          <w:sz w:val="24"/>
          <w:szCs w:val="24"/>
        </w:rPr>
        <w:t xml:space="preserve"> и произвести окраску.</w:t>
      </w:r>
    </w:p>
    <w:p w14:paraId="0939DFBE" w14:textId="77777777" w:rsidR="00520798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266EA1">
        <w:rPr>
          <w:rFonts w:ascii="Times New Roman" w:hAnsi="Times New Roman"/>
          <w:sz w:val="24"/>
          <w:szCs w:val="24"/>
        </w:rPr>
        <w:t>омиссией установлено наличие стесненных и усложненных условий производства работ, которые характеризуются следующими факторами: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493366" w14:textId="67E7E237" w:rsidR="00520798" w:rsidRDefault="00711D25" w:rsidP="00711D2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 w:rsidR="00047B12">
        <w:rPr>
          <w:rFonts w:ascii="Times New Roman" w:hAnsi="Times New Roman"/>
          <w:sz w:val="24"/>
          <w:szCs w:val="24"/>
          <w:u w:val="single"/>
        </w:rPr>
        <w:t>--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6F458C72" w14:textId="77777777" w:rsidR="00520798" w:rsidRPr="00266EA1" w:rsidRDefault="00520798" w:rsidP="00EC364D">
      <w:pPr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66EA1">
        <w:rPr>
          <w:rFonts w:ascii="Times New Roman" w:hAnsi="Times New Roman"/>
          <w:sz w:val="16"/>
          <w:szCs w:val="16"/>
        </w:rPr>
        <w:t>(перечень факторов)</w:t>
      </w:r>
    </w:p>
    <w:p w14:paraId="5A29DAB0" w14:textId="77777777" w:rsidR="00520798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EA1">
        <w:rPr>
          <w:rFonts w:ascii="Times New Roman" w:hAnsi="Times New Roman"/>
          <w:sz w:val="24"/>
          <w:szCs w:val="24"/>
        </w:rPr>
        <w:t>Работы следует производить с применением следующих механизмов:</w:t>
      </w:r>
    </w:p>
    <w:p w14:paraId="12B773B9" w14:textId="77777777" w:rsidR="00520798" w:rsidRDefault="00520798" w:rsidP="00EC364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  <w:u w:val="single"/>
        </w:rPr>
        <w:t>согласно сметного расчета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22DF3542" w14:textId="77777777" w:rsidR="00520798" w:rsidRDefault="00520798" w:rsidP="00EC364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266EA1">
        <w:rPr>
          <w:rFonts w:ascii="Times New Roman" w:hAnsi="Times New Roman"/>
          <w:sz w:val="16"/>
          <w:szCs w:val="16"/>
        </w:rPr>
        <w:t>грузоподъемные механизмы, люльки электрические, автовышки</w:t>
      </w:r>
      <w:r w:rsidRPr="002B775B">
        <w:rPr>
          <w:sz w:val="16"/>
          <w:szCs w:val="16"/>
        </w:rPr>
        <w:t>)</w:t>
      </w:r>
    </w:p>
    <w:p w14:paraId="680AEF87" w14:textId="77777777" w:rsidR="00520798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EA1">
        <w:rPr>
          <w:rFonts w:ascii="Times New Roman" w:hAnsi="Times New Roman"/>
          <w:sz w:val="24"/>
          <w:szCs w:val="24"/>
        </w:rPr>
        <w:t>Другие сведения, учитываемые при определении стоимости работ:</w:t>
      </w:r>
      <w:r>
        <w:rPr>
          <w:rFonts w:ascii="Times New Roman" w:hAnsi="Times New Roman"/>
          <w:sz w:val="24"/>
          <w:szCs w:val="24"/>
        </w:rPr>
        <w:t xml:space="preserve"> _____________________</w:t>
      </w:r>
    </w:p>
    <w:p w14:paraId="069403FC" w14:textId="615ADA04" w:rsidR="00520798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Дата начала разработки сметной документации</w:t>
      </w:r>
      <w:r>
        <w:rPr>
          <w:rFonts w:ascii="Times New Roman" w:hAnsi="Times New Roman"/>
          <w:sz w:val="24"/>
          <w:szCs w:val="24"/>
        </w:rPr>
        <w:t xml:space="preserve"> ________</w:t>
      </w:r>
      <w:r w:rsidR="003761E3">
        <w:rPr>
          <w:rFonts w:ascii="Times New Roman" w:hAnsi="Times New Roman"/>
          <w:sz w:val="24"/>
          <w:szCs w:val="24"/>
          <w:u w:val="single"/>
        </w:rPr>
        <w:t>март</w:t>
      </w:r>
      <w:r w:rsidRPr="004175F3">
        <w:rPr>
          <w:rFonts w:ascii="Times New Roman" w:hAnsi="Times New Roman"/>
          <w:sz w:val="24"/>
          <w:szCs w:val="24"/>
          <w:u w:val="single"/>
        </w:rPr>
        <w:t xml:space="preserve"> 202</w:t>
      </w:r>
      <w:r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14:paraId="77698A46" w14:textId="77777777" w:rsidR="00520798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Дата начала выполнения строительных, специальных, монтажных, пусконаладочных работ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14:paraId="26EA9452" w14:textId="77777777" w:rsidR="00520798" w:rsidRPr="004175F3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Продолжительность выполнения строительных, специальных, монтажных, пусконаладочных работ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</w:p>
    <w:p w14:paraId="1048CF0E" w14:textId="77777777" w:rsidR="00520798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43C0794" w14:textId="77777777" w:rsidR="00520798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3391">
        <w:rPr>
          <w:rFonts w:ascii="Times New Roman" w:hAnsi="Times New Roman"/>
          <w:sz w:val="24"/>
          <w:szCs w:val="24"/>
        </w:rPr>
        <w:t>Примерный (укрупненный) перечень видов строительно-монтажных работ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348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709"/>
        <w:gridCol w:w="5812"/>
        <w:gridCol w:w="1559"/>
        <w:gridCol w:w="1276"/>
        <w:gridCol w:w="992"/>
      </w:tblGrid>
      <w:tr w:rsidR="00520798" w:rsidRPr="00301BB8" w14:paraId="1CD04DD6" w14:textId="77777777" w:rsidTr="00E70F2F">
        <w:trPr>
          <w:trHeight w:val="4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9B26" w14:textId="77777777" w:rsidR="00520798" w:rsidRPr="003260DE" w:rsidRDefault="00520798" w:rsidP="00CD56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7BC73C" w14:textId="77777777" w:rsidR="00520798" w:rsidRPr="003260DE" w:rsidRDefault="00520798" w:rsidP="00CD56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sz w:val="24"/>
                <w:szCs w:val="24"/>
              </w:rPr>
              <w:t>Наименование работ, услуг, материалов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73F1C" w14:textId="77777777" w:rsidR="00520798" w:rsidRPr="003260DE" w:rsidRDefault="00520798" w:rsidP="00CD56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CE7BF" w14:textId="77777777" w:rsidR="00520798" w:rsidRPr="003260DE" w:rsidRDefault="00520798" w:rsidP="00CD56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33444E" w14:textId="77777777" w:rsidR="00520798" w:rsidRPr="003260DE" w:rsidRDefault="00520798" w:rsidP="00CD56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Прим. </w:t>
            </w:r>
          </w:p>
        </w:tc>
      </w:tr>
      <w:tr w:rsidR="001D4266" w:rsidRPr="00FF2335" w14:paraId="48DE955E" w14:textId="77777777" w:rsidTr="00E70F2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6DAFD" w14:textId="77777777" w:rsidR="001D4266" w:rsidRPr="003260DE" w:rsidRDefault="001D4266" w:rsidP="001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C0A5A" w14:textId="57A5EB4E" w:rsidR="001D4266" w:rsidRPr="003260DE" w:rsidRDefault="001D4266" w:rsidP="001D42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и разборка деревянных неинвентарных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61502" w14:textId="3FEFEA79" w:rsidR="001D4266" w:rsidRPr="003260DE" w:rsidRDefault="001D4266" w:rsidP="001D42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0C05F" w14:textId="75C70430" w:rsidR="001D4266" w:rsidRPr="003260DE" w:rsidRDefault="001D4266" w:rsidP="001D42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0E3C4" w14:textId="77777777" w:rsidR="001D4266" w:rsidRPr="003260DE" w:rsidRDefault="001D4266" w:rsidP="001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4266" w:rsidRPr="00FF2335" w14:paraId="4976F255" w14:textId="77777777" w:rsidTr="00E70F2F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515B6" w14:textId="77777777" w:rsidR="001D4266" w:rsidRPr="003260DE" w:rsidRDefault="001D4266" w:rsidP="001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EA370" w14:textId="76CEB3FA" w:rsidR="001D4266" w:rsidRPr="003260DE" w:rsidRDefault="001D4266" w:rsidP="001D42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Монтаж колонн одноэтажных и многоэтажных зданий и крановых эстакад высотой: до 25 м цельного сечения массой до 1,0 т/ ДЕМОНТАЖ </w:t>
            </w: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ПРИМЕНИТЕЛЬНО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0BBA1" w14:textId="68A9C77F" w:rsidR="001D4266" w:rsidRPr="003260DE" w:rsidRDefault="001D4266" w:rsidP="001D42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AF552" w14:textId="30177C7A" w:rsidR="001D4266" w:rsidRPr="003260DE" w:rsidRDefault="001D4266" w:rsidP="001D42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1F87F" w14:textId="77777777" w:rsidR="001D4266" w:rsidRPr="003260DE" w:rsidRDefault="001D4266" w:rsidP="001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4266" w:rsidRPr="00FF2335" w14:paraId="1376521D" w14:textId="77777777" w:rsidTr="00E70F2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B8AAE" w14:textId="77777777" w:rsidR="001D4266" w:rsidRPr="003260DE" w:rsidRDefault="001D4266" w:rsidP="001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43351" w14:textId="1C5C19E8" w:rsidR="001D4266" w:rsidRPr="003260DE" w:rsidRDefault="001D4266" w:rsidP="001D42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Монтаж колонн одноэтажных и многоэтажных зданий и крановых эстакад высотой: до 25 м цельного сечения массой до 1,0 т/ ПРИМЕНИТЕЛЬНО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178E1" w14:textId="72FBC772" w:rsidR="001D4266" w:rsidRPr="003260DE" w:rsidRDefault="001D4266" w:rsidP="001D42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70A09" w14:textId="0BBF621F" w:rsidR="001D4266" w:rsidRPr="003260DE" w:rsidRDefault="001D4266" w:rsidP="001D42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8BAE2" w14:textId="77777777" w:rsidR="001D4266" w:rsidRPr="003260DE" w:rsidRDefault="001D4266" w:rsidP="001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4266" w:rsidRPr="00FF2335" w14:paraId="519CDE4D" w14:textId="77777777" w:rsidTr="00E70F2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8D197" w14:textId="77777777" w:rsidR="001D4266" w:rsidRPr="003260DE" w:rsidRDefault="001D4266" w:rsidP="001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D6A64" w14:textId="626B65D9" w:rsidR="001D4266" w:rsidRPr="003260DE" w:rsidRDefault="001D4266" w:rsidP="001D42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Изготовление стоек опорных из прокатной стали / ПРИМЕНИТЕЛЬНО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764AE" w14:textId="23B7F14B" w:rsidR="001D4266" w:rsidRPr="003260DE" w:rsidRDefault="001D4266" w:rsidP="001D42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E45B2" w14:textId="2AB99284" w:rsidR="001D4266" w:rsidRPr="003260DE" w:rsidRDefault="001D4266" w:rsidP="001D42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4995F" w14:textId="77777777" w:rsidR="001D4266" w:rsidRPr="003260DE" w:rsidRDefault="001D4266" w:rsidP="001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4266" w:rsidRPr="00FF2335" w14:paraId="649F900B" w14:textId="77777777" w:rsidTr="00E70F2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91581" w14:textId="77777777" w:rsidR="001D4266" w:rsidRPr="003260DE" w:rsidRDefault="001D4266" w:rsidP="001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AAE10" w14:textId="3CB7A388" w:rsidR="001D4266" w:rsidRPr="003260DE" w:rsidRDefault="001D4266" w:rsidP="001D42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Швеллеры стальные горячекатаные, марки стали Ст3пс, Ст3сп, № 5У-10У, № 5П-10П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45820" w14:textId="426221B2" w:rsidR="001D4266" w:rsidRPr="003260DE" w:rsidRDefault="001D4266" w:rsidP="001D42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5CC4B" w14:textId="069ABF9C" w:rsidR="001D4266" w:rsidRPr="003260DE" w:rsidRDefault="001D4266" w:rsidP="001D42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B3F13" w14:textId="77777777" w:rsidR="001D4266" w:rsidRPr="003260DE" w:rsidRDefault="001D4266" w:rsidP="001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4266" w:rsidRPr="00FF2335" w14:paraId="529FFC36" w14:textId="77777777" w:rsidTr="00E70F2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5F586" w14:textId="77777777" w:rsidR="001D4266" w:rsidRPr="003260DE" w:rsidRDefault="001D4266" w:rsidP="001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8F55D" w14:textId="3960A727" w:rsidR="001D4266" w:rsidRPr="003260DE" w:rsidRDefault="001D4266" w:rsidP="001D42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Уголок стальной горячекатаный равнополочный, марки стали Ст3сп, Ст3пс, ширина полок 63-100 мм, толщина полки 4-16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9C8E6" w14:textId="3915C007" w:rsidR="001D4266" w:rsidRPr="003260DE" w:rsidRDefault="001D4266" w:rsidP="001D42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D10C5" w14:textId="1F597833" w:rsidR="001D4266" w:rsidRPr="003260DE" w:rsidRDefault="001D4266" w:rsidP="001D42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94104" w14:textId="77777777" w:rsidR="001D4266" w:rsidRPr="003260DE" w:rsidRDefault="001D4266" w:rsidP="001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4266" w:rsidRPr="00FF2335" w14:paraId="2BF2460C" w14:textId="77777777" w:rsidTr="00E70F2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B8193" w14:textId="77777777" w:rsidR="001D4266" w:rsidRPr="003260DE" w:rsidRDefault="001D4266" w:rsidP="001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6DC11" w14:textId="483E0332" w:rsidR="001D4266" w:rsidRPr="003260DE" w:rsidRDefault="001D4266" w:rsidP="001D42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Прокат листовой горячекатаный, марки стали Ст3сп, Ст3пс, ширина 1200-3000 мм, толщина 9-12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52EB8" w14:textId="3414EEC9" w:rsidR="001D4266" w:rsidRPr="003260DE" w:rsidRDefault="001D4266" w:rsidP="001D42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E520A" w14:textId="455718BD" w:rsidR="001D4266" w:rsidRPr="003260DE" w:rsidRDefault="001D4266" w:rsidP="001D42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E1396" w14:textId="77777777" w:rsidR="001D4266" w:rsidRPr="003260DE" w:rsidRDefault="001D4266" w:rsidP="001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4266" w:rsidRPr="00FF2335" w14:paraId="167039A3" w14:textId="77777777" w:rsidTr="00E70F2F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60B10" w14:textId="77777777" w:rsidR="001D4266" w:rsidRPr="003260DE" w:rsidRDefault="001D4266" w:rsidP="001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309FA" w14:textId="15005925" w:rsidR="001D4266" w:rsidRPr="003260DE" w:rsidRDefault="001D4266" w:rsidP="001D42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Трубы стальные электросварные прямошовные из стали марок Ст2, 10, наружный диаметр 89 мм, толщина стенки 3,5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29942" w14:textId="4FE7C309" w:rsidR="001D4266" w:rsidRPr="003260DE" w:rsidRDefault="001D4266" w:rsidP="001D42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E3FDC" w14:textId="6335BDC0" w:rsidR="001D4266" w:rsidRPr="003260DE" w:rsidRDefault="001D4266" w:rsidP="001D42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4AE51" w14:textId="77777777" w:rsidR="001D4266" w:rsidRPr="003260DE" w:rsidRDefault="001D4266" w:rsidP="001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4266" w:rsidRPr="00FF2335" w14:paraId="24F060C7" w14:textId="77777777" w:rsidTr="00E70F2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FDE61" w14:textId="77777777" w:rsidR="001D4266" w:rsidRPr="003260DE" w:rsidRDefault="001D4266" w:rsidP="001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329F8" w14:textId="602E8F40" w:rsidR="001D4266" w:rsidRPr="003260DE" w:rsidRDefault="001D4266" w:rsidP="001D42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Очистка поверхности щетками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DFD29" w14:textId="5E381FD8" w:rsidR="001D4266" w:rsidRPr="003260DE" w:rsidRDefault="001D4266" w:rsidP="001D42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607A7" w14:textId="3A399DD7" w:rsidR="001D4266" w:rsidRPr="003260DE" w:rsidRDefault="001D4266" w:rsidP="001D42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071F4" w14:textId="77777777" w:rsidR="001D4266" w:rsidRPr="003260DE" w:rsidRDefault="001D4266" w:rsidP="001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4266" w:rsidRPr="00FF2335" w14:paraId="11BA3476" w14:textId="77777777" w:rsidTr="00E70F2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D828B" w14:textId="77777777" w:rsidR="001D4266" w:rsidRPr="003260DE" w:rsidRDefault="001D4266" w:rsidP="001D4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5D693" w14:textId="7ACE5C2F" w:rsidR="001D4266" w:rsidRPr="003260DE" w:rsidRDefault="001D4266" w:rsidP="001D42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Огрунтовка металлических поверхностей за один раз: грунтовкой ЭД-20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5BB90" w14:textId="55F384F4" w:rsidR="001D4266" w:rsidRPr="003260DE" w:rsidRDefault="001D4266" w:rsidP="001D42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96E4F" w14:textId="14EAEA09" w:rsidR="001D4266" w:rsidRPr="003260DE" w:rsidRDefault="001D4266" w:rsidP="001D42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9B539" w14:textId="77777777" w:rsidR="001D4266" w:rsidRPr="003260DE" w:rsidRDefault="001D4266" w:rsidP="001D42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1F40" w:rsidRPr="00FF2335" w14:paraId="645FD1A7" w14:textId="77777777" w:rsidTr="00E70F2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B43CC" w14:textId="77777777" w:rsidR="00B31F40" w:rsidRPr="003260DE" w:rsidRDefault="00B31F40" w:rsidP="00B31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4B40A" w14:textId="60015ADA" w:rsidR="00B31F40" w:rsidRPr="003260DE" w:rsidRDefault="00B31F40" w:rsidP="00B31F4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BAFB0" w14:textId="438C3DCB" w:rsidR="00B31F40" w:rsidRPr="003260DE" w:rsidRDefault="00B31F40" w:rsidP="00B31F4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FB46D" w14:textId="7C83138C" w:rsidR="00B31F40" w:rsidRPr="003260DE" w:rsidRDefault="00B31F40" w:rsidP="00B31F4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2,59592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989FF" w14:textId="77777777" w:rsidR="00B31F40" w:rsidRPr="003260DE" w:rsidRDefault="00B31F40" w:rsidP="00B31F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58E0" w:rsidRPr="00FF2335" w14:paraId="71E1B948" w14:textId="77777777" w:rsidTr="00E70F2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AE196" w14:textId="77777777" w:rsidR="00D758E0" w:rsidRPr="003260DE" w:rsidRDefault="00D758E0" w:rsidP="00D75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D233E" w14:textId="31A94AFB" w:rsidR="00D758E0" w:rsidRPr="003260DE" w:rsidRDefault="00D758E0" w:rsidP="00D758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 (грунт-эмаль) двухкомпонентный эпоксидный с содержанием фосфата цинка для антикоррозионной защиты металлических конструкций, расход 0,51 кг/м2 при толщине слоя 0,12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DBCA5" w14:textId="275566FA" w:rsidR="00D758E0" w:rsidRPr="003260DE" w:rsidRDefault="00D758E0" w:rsidP="00D758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AC57B" w14:textId="7ADC5FC1" w:rsidR="00D758E0" w:rsidRPr="003260DE" w:rsidRDefault="00D758E0" w:rsidP="00D758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63,8596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6DAB9" w14:textId="77777777" w:rsidR="00D758E0" w:rsidRPr="003260DE" w:rsidRDefault="00D758E0" w:rsidP="00D758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A" w:rsidRPr="00FF2335" w14:paraId="386855BD" w14:textId="77777777" w:rsidTr="00E70F2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DE355" w14:textId="77777777" w:rsidR="00536B5A" w:rsidRPr="003260DE" w:rsidRDefault="00536B5A" w:rsidP="0053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72E8A" w14:textId="07983E94" w:rsidR="00536B5A" w:rsidRPr="003260DE" w:rsidRDefault="00536B5A" w:rsidP="00536B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Затаривание строительного мусора в мешки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124F2" w14:textId="3FD5E575" w:rsidR="00536B5A" w:rsidRPr="003260DE" w:rsidRDefault="00536B5A" w:rsidP="00536B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33654" w14:textId="5C69605D" w:rsidR="00536B5A" w:rsidRPr="003260DE" w:rsidRDefault="00536B5A" w:rsidP="00536B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7E2E6" w14:textId="77777777" w:rsidR="00536B5A" w:rsidRPr="003260DE" w:rsidRDefault="00536B5A" w:rsidP="00536B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A" w:rsidRPr="00FF2335" w14:paraId="5A53A878" w14:textId="77777777" w:rsidTr="00E70F2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E18BE" w14:textId="77777777" w:rsidR="00536B5A" w:rsidRPr="003260DE" w:rsidRDefault="00536B5A" w:rsidP="0053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7E5C6" w14:textId="744D69D2" w:rsidR="00536B5A" w:rsidRPr="003260DE" w:rsidRDefault="00536B5A" w:rsidP="00536B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6B1FA" w14:textId="58E19CAA" w:rsidR="00536B5A" w:rsidRPr="003260DE" w:rsidRDefault="00536B5A" w:rsidP="00536B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1т груза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67D84" w14:textId="62441DDE" w:rsidR="00536B5A" w:rsidRPr="003260DE" w:rsidRDefault="00536B5A" w:rsidP="00536B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2,182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A058C" w14:textId="77777777" w:rsidR="00536B5A" w:rsidRPr="003260DE" w:rsidRDefault="00536B5A" w:rsidP="00536B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3951203" w14:textId="77777777" w:rsidR="00520798" w:rsidRDefault="00520798" w:rsidP="00366D4E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7217F8" w14:textId="77777777" w:rsidR="001721D6" w:rsidRPr="00FF2335" w:rsidRDefault="001721D6" w:rsidP="00366D4E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3324AB1" w14:textId="77777777" w:rsidR="00520798" w:rsidRPr="00FF2335" w:rsidRDefault="00520798" w:rsidP="004977E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FF2335">
        <w:rPr>
          <w:rFonts w:ascii="Times New Roman" w:hAnsi="Times New Roman"/>
          <w:sz w:val="24"/>
          <w:szCs w:val="24"/>
        </w:rPr>
        <w:t xml:space="preserve">Председатель комиссии: </w:t>
      </w:r>
      <w:r w:rsidRPr="00FF2335">
        <w:rPr>
          <w:rFonts w:ascii="Times New Roman" w:hAnsi="Times New Roman"/>
          <w:sz w:val="24"/>
          <w:szCs w:val="24"/>
          <w:u w:val="single"/>
        </w:rPr>
        <w:t>главный инженер</w:t>
      </w:r>
      <w:r w:rsidRPr="00FF2335">
        <w:rPr>
          <w:rFonts w:ascii="Times New Roman" w:hAnsi="Times New Roman"/>
          <w:sz w:val="24"/>
          <w:szCs w:val="24"/>
        </w:rPr>
        <w:tab/>
      </w:r>
      <w:r w:rsidRPr="00FF2335">
        <w:rPr>
          <w:rFonts w:ascii="Times New Roman" w:hAnsi="Times New Roman"/>
          <w:sz w:val="24"/>
          <w:szCs w:val="24"/>
        </w:rPr>
        <w:tab/>
        <w:t xml:space="preserve">_______________________ </w:t>
      </w:r>
      <w:proofErr w:type="spellStart"/>
      <w:r w:rsidRPr="00FF2335">
        <w:rPr>
          <w:rFonts w:ascii="Times New Roman" w:hAnsi="Times New Roman"/>
          <w:sz w:val="24"/>
          <w:szCs w:val="24"/>
        </w:rPr>
        <w:t>Сагоян</w:t>
      </w:r>
      <w:proofErr w:type="spellEnd"/>
      <w:r w:rsidRPr="00FF2335">
        <w:rPr>
          <w:rFonts w:ascii="Times New Roman" w:hAnsi="Times New Roman"/>
          <w:sz w:val="24"/>
          <w:szCs w:val="24"/>
        </w:rPr>
        <w:t xml:space="preserve"> С.А.  </w:t>
      </w:r>
    </w:p>
    <w:p w14:paraId="3B6811BD" w14:textId="77777777" w:rsidR="00520798" w:rsidRPr="00FF2335" w:rsidRDefault="00520798" w:rsidP="004977E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F233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  <w:r w:rsidRPr="00FF2335">
        <w:rPr>
          <w:rFonts w:ascii="Times New Roman" w:hAnsi="Times New Roman" w:cs="Times New Roman"/>
          <w:sz w:val="24"/>
          <w:szCs w:val="24"/>
          <w:vertAlign w:val="superscript"/>
        </w:rPr>
        <w:tab/>
        <w:t>(должность)</w:t>
      </w:r>
      <w:r w:rsidRPr="00FF2335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227D444D" w14:textId="77777777" w:rsidR="00520798" w:rsidRPr="00FF2335" w:rsidRDefault="00520798" w:rsidP="004977E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FF2335">
        <w:rPr>
          <w:rFonts w:ascii="Times New Roman" w:hAnsi="Times New Roman"/>
          <w:sz w:val="24"/>
          <w:szCs w:val="24"/>
        </w:rPr>
        <w:t xml:space="preserve">Члены комиссии:               </w:t>
      </w:r>
      <w:r w:rsidRPr="00FF2335">
        <w:rPr>
          <w:rFonts w:ascii="Times New Roman" w:hAnsi="Times New Roman"/>
          <w:sz w:val="24"/>
          <w:szCs w:val="24"/>
          <w:u w:val="single"/>
        </w:rPr>
        <w:t>инженер – строитель</w:t>
      </w:r>
      <w:r w:rsidRPr="00FF2335">
        <w:rPr>
          <w:rFonts w:ascii="Times New Roman" w:hAnsi="Times New Roman"/>
          <w:sz w:val="24"/>
          <w:szCs w:val="24"/>
        </w:rPr>
        <w:tab/>
      </w:r>
      <w:r w:rsidRPr="00FF2335">
        <w:rPr>
          <w:rFonts w:ascii="Times New Roman" w:hAnsi="Times New Roman"/>
          <w:sz w:val="24"/>
          <w:szCs w:val="24"/>
        </w:rPr>
        <w:tab/>
        <w:t>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2335">
        <w:rPr>
          <w:rFonts w:ascii="Times New Roman" w:hAnsi="Times New Roman"/>
          <w:sz w:val="24"/>
          <w:szCs w:val="24"/>
        </w:rPr>
        <w:t>Исакова Е.С.</w:t>
      </w:r>
    </w:p>
    <w:p w14:paraId="3AB1F0C6" w14:textId="77777777" w:rsidR="00520798" w:rsidRPr="00FF2335" w:rsidRDefault="00520798" w:rsidP="004977E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F233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  <w:r w:rsidRPr="00FF2335">
        <w:rPr>
          <w:rFonts w:ascii="Times New Roman" w:hAnsi="Times New Roman" w:cs="Times New Roman"/>
          <w:sz w:val="24"/>
          <w:szCs w:val="24"/>
          <w:vertAlign w:val="superscript"/>
        </w:rPr>
        <w:tab/>
        <w:t>(должность)</w:t>
      </w:r>
      <w:r w:rsidRPr="00FF2335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576EBB9D" w14:textId="77777777" w:rsidR="00520798" w:rsidRPr="00FF2335" w:rsidRDefault="00520798" w:rsidP="004977E4">
      <w:pPr>
        <w:pStyle w:val="ConsPlusNonformat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F233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FF2335">
        <w:rPr>
          <w:rFonts w:ascii="Times New Roman" w:hAnsi="Times New Roman" w:cs="Times New Roman"/>
          <w:sz w:val="24"/>
          <w:szCs w:val="24"/>
          <w:u w:val="single"/>
          <w:lang w:eastAsia="en-US"/>
        </w:rPr>
        <w:t>инженер ТВ и КХ</w:t>
      </w:r>
      <w:r w:rsidRPr="00FF23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F2335">
        <w:rPr>
          <w:rFonts w:ascii="Times New Roman" w:hAnsi="Times New Roman" w:cs="Times New Roman"/>
          <w:sz w:val="24"/>
          <w:szCs w:val="24"/>
        </w:rPr>
        <w:tab/>
      </w:r>
      <w:r w:rsidRPr="00FF2335">
        <w:rPr>
          <w:rFonts w:ascii="Times New Roman" w:hAnsi="Times New Roman" w:cs="Times New Roman"/>
          <w:sz w:val="24"/>
          <w:szCs w:val="24"/>
        </w:rPr>
        <w:tab/>
      </w:r>
      <w:r w:rsidRPr="00FF2335">
        <w:rPr>
          <w:rFonts w:ascii="Times New Roman" w:hAnsi="Times New Roman"/>
          <w:sz w:val="24"/>
          <w:szCs w:val="24"/>
        </w:rPr>
        <w:t>_______________________Михальский Ю.В.</w:t>
      </w:r>
    </w:p>
    <w:p w14:paraId="4E204E26" w14:textId="77777777" w:rsidR="00520798" w:rsidRPr="004175F3" w:rsidRDefault="00520798" w:rsidP="00FC642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14:paraId="4862F905" w14:textId="77777777" w:rsidR="00520798" w:rsidRPr="00040E1E" w:rsidRDefault="00520798" w:rsidP="004977E4">
      <w:pPr>
        <w:pStyle w:val="ConsPlusNonformat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sectPr w:rsidR="00520798" w:rsidRPr="00040E1E" w:rsidSect="00E70F2F">
      <w:headerReference w:type="default" r:id="rId8"/>
      <w:pgSz w:w="11906" w:h="16838"/>
      <w:pgMar w:top="851" w:right="425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9D519" w14:textId="77777777" w:rsidR="0074452E" w:rsidRDefault="0074452E" w:rsidP="004977E4">
      <w:pPr>
        <w:spacing w:after="0" w:line="240" w:lineRule="auto"/>
      </w:pPr>
      <w:r>
        <w:separator/>
      </w:r>
    </w:p>
  </w:endnote>
  <w:endnote w:type="continuationSeparator" w:id="0">
    <w:p w14:paraId="5E598455" w14:textId="77777777" w:rsidR="0074452E" w:rsidRDefault="0074452E" w:rsidP="0049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24DB0" w14:textId="77777777" w:rsidR="0074452E" w:rsidRDefault="0074452E" w:rsidP="004977E4">
      <w:pPr>
        <w:spacing w:after="0" w:line="240" w:lineRule="auto"/>
      </w:pPr>
      <w:r>
        <w:separator/>
      </w:r>
    </w:p>
  </w:footnote>
  <w:footnote w:type="continuationSeparator" w:id="0">
    <w:p w14:paraId="22156013" w14:textId="77777777" w:rsidR="0074452E" w:rsidRDefault="0074452E" w:rsidP="00497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A40A2" w14:textId="225403BB" w:rsidR="0055076D" w:rsidRDefault="0055076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A7F7B">
      <w:rPr>
        <w:noProof/>
      </w:rPr>
      <w:t>2</w:t>
    </w:r>
    <w:r>
      <w:rPr>
        <w:noProof/>
      </w:rPr>
      <w:fldChar w:fldCharType="end"/>
    </w:r>
  </w:p>
  <w:p w14:paraId="75CE5D0E" w14:textId="77777777" w:rsidR="0055076D" w:rsidRDefault="0055076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5D65"/>
    <w:multiLevelType w:val="multilevel"/>
    <w:tmpl w:val="4EC4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42C37"/>
    <w:multiLevelType w:val="hybridMultilevel"/>
    <w:tmpl w:val="FB4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F27E86"/>
    <w:multiLevelType w:val="hybridMultilevel"/>
    <w:tmpl w:val="353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4"/>
    <w:rsid w:val="000035D6"/>
    <w:rsid w:val="00006044"/>
    <w:rsid w:val="000139D8"/>
    <w:rsid w:val="000252B4"/>
    <w:rsid w:val="000260D6"/>
    <w:rsid w:val="000361AD"/>
    <w:rsid w:val="00040C8A"/>
    <w:rsid w:val="00040E1E"/>
    <w:rsid w:val="000423CD"/>
    <w:rsid w:val="00047B12"/>
    <w:rsid w:val="00053406"/>
    <w:rsid w:val="00054FA5"/>
    <w:rsid w:val="000614B7"/>
    <w:rsid w:val="0006273F"/>
    <w:rsid w:val="00064897"/>
    <w:rsid w:val="00066E6C"/>
    <w:rsid w:val="00072409"/>
    <w:rsid w:val="0008090C"/>
    <w:rsid w:val="00082011"/>
    <w:rsid w:val="0008295B"/>
    <w:rsid w:val="00083993"/>
    <w:rsid w:val="0009006A"/>
    <w:rsid w:val="000A7F7B"/>
    <w:rsid w:val="000B584A"/>
    <w:rsid w:val="000C2D8F"/>
    <w:rsid w:val="000C42F9"/>
    <w:rsid w:val="000D0614"/>
    <w:rsid w:val="000E09B5"/>
    <w:rsid w:val="000E5CDE"/>
    <w:rsid w:val="000E6398"/>
    <w:rsid w:val="001037E9"/>
    <w:rsid w:val="001116CD"/>
    <w:rsid w:val="00126902"/>
    <w:rsid w:val="00142056"/>
    <w:rsid w:val="00147B01"/>
    <w:rsid w:val="00147EAB"/>
    <w:rsid w:val="00163868"/>
    <w:rsid w:val="00163F13"/>
    <w:rsid w:val="00164E7D"/>
    <w:rsid w:val="001672CE"/>
    <w:rsid w:val="001708E6"/>
    <w:rsid w:val="00171035"/>
    <w:rsid w:val="00171C96"/>
    <w:rsid w:val="001721D6"/>
    <w:rsid w:val="00184CDD"/>
    <w:rsid w:val="00190F70"/>
    <w:rsid w:val="00193451"/>
    <w:rsid w:val="0019430C"/>
    <w:rsid w:val="0019703B"/>
    <w:rsid w:val="001A5C46"/>
    <w:rsid w:val="001A5C83"/>
    <w:rsid w:val="001A61E7"/>
    <w:rsid w:val="001A687E"/>
    <w:rsid w:val="001A6999"/>
    <w:rsid w:val="001A771F"/>
    <w:rsid w:val="001B271F"/>
    <w:rsid w:val="001B7DC9"/>
    <w:rsid w:val="001C0B6D"/>
    <w:rsid w:val="001C0E0E"/>
    <w:rsid w:val="001C3510"/>
    <w:rsid w:val="001C46D7"/>
    <w:rsid w:val="001D3CCA"/>
    <w:rsid w:val="001D4266"/>
    <w:rsid w:val="001F1D66"/>
    <w:rsid w:val="001F27D9"/>
    <w:rsid w:val="00203613"/>
    <w:rsid w:val="00205D81"/>
    <w:rsid w:val="002104B1"/>
    <w:rsid w:val="002114C6"/>
    <w:rsid w:val="00211E82"/>
    <w:rsid w:val="00212281"/>
    <w:rsid w:val="00225372"/>
    <w:rsid w:val="00227D39"/>
    <w:rsid w:val="00235915"/>
    <w:rsid w:val="00235F1D"/>
    <w:rsid w:val="00236619"/>
    <w:rsid w:val="00241BBA"/>
    <w:rsid w:val="00245AAB"/>
    <w:rsid w:val="0024719E"/>
    <w:rsid w:val="00253ED6"/>
    <w:rsid w:val="00266EA1"/>
    <w:rsid w:val="00270AFD"/>
    <w:rsid w:val="0027473E"/>
    <w:rsid w:val="00284F62"/>
    <w:rsid w:val="0028673C"/>
    <w:rsid w:val="00287790"/>
    <w:rsid w:val="002931CB"/>
    <w:rsid w:val="00294C2E"/>
    <w:rsid w:val="002B5616"/>
    <w:rsid w:val="002B6E81"/>
    <w:rsid w:val="002B775B"/>
    <w:rsid w:val="002C2171"/>
    <w:rsid w:val="002E50D9"/>
    <w:rsid w:val="002F47D4"/>
    <w:rsid w:val="00301BB8"/>
    <w:rsid w:val="00307B37"/>
    <w:rsid w:val="0031171E"/>
    <w:rsid w:val="0032075C"/>
    <w:rsid w:val="00325033"/>
    <w:rsid w:val="003260DE"/>
    <w:rsid w:val="00330591"/>
    <w:rsid w:val="00345937"/>
    <w:rsid w:val="00356629"/>
    <w:rsid w:val="00361C2A"/>
    <w:rsid w:val="00366D4E"/>
    <w:rsid w:val="00370F88"/>
    <w:rsid w:val="00373034"/>
    <w:rsid w:val="003761E3"/>
    <w:rsid w:val="0038324F"/>
    <w:rsid w:val="003844AE"/>
    <w:rsid w:val="00391B18"/>
    <w:rsid w:val="003A1763"/>
    <w:rsid w:val="003A1EE4"/>
    <w:rsid w:val="003A3A5B"/>
    <w:rsid w:val="003A3F7D"/>
    <w:rsid w:val="003A4FD8"/>
    <w:rsid w:val="003B12F2"/>
    <w:rsid w:val="003B5DEA"/>
    <w:rsid w:val="003C3FAD"/>
    <w:rsid w:val="003E5623"/>
    <w:rsid w:val="003E658F"/>
    <w:rsid w:val="00403D7B"/>
    <w:rsid w:val="004175F3"/>
    <w:rsid w:val="0042142C"/>
    <w:rsid w:val="00425CC5"/>
    <w:rsid w:val="0043729E"/>
    <w:rsid w:val="00442970"/>
    <w:rsid w:val="0044411E"/>
    <w:rsid w:val="00444B12"/>
    <w:rsid w:val="004453A7"/>
    <w:rsid w:val="00447020"/>
    <w:rsid w:val="00456B14"/>
    <w:rsid w:val="0046174E"/>
    <w:rsid w:val="00467865"/>
    <w:rsid w:val="00470493"/>
    <w:rsid w:val="00477C7F"/>
    <w:rsid w:val="00484864"/>
    <w:rsid w:val="00484EB5"/>
    <w:rsid w:val="00486590"/>
    <w:rsid w:val="004920A4"/>
    <w:rsid w:val="004977E4"/>
    <w:rsid w:val="004A15B9"/>
    <w:rsid w:val="004A2854"/>
    <w:rsid w:val="004A4542"/>
    <w:rsid w:val="004A7459"/>
    <w:rsid w:val="004B3465"/>
    <w:rsid w:val="004B5CB3"/>
    <w:rsid w:val="004C2823"/>
    <w:rsid w:val="004C37AF"/>
    <w:rsid w:val="004C585C"/>
    <w:rsid w:val="004D0D3B"/>
    <w:rsid w:val="004D7C1E"/>
    <w:rsid w:val="004E1005"/>
    <w:rsid w:val="004F1CFD"/>
    <w:rsid w:val="004F2D51"/>
    <w:rsid w:val="005004C0"/>
    <w:rsid w:val="00501F78"/>
    <w:rsid w:val="00506C68"/>
    <w:rsid w:val="00520798"/>
    <w:rsid w:val="00520C45"/>
    <w:rsid w:val="005212D8"/>
    <w:rsid w:val="00524BC2"/>
    <w:rsid w:val="005261A7"/>
    <w:rsid w:val="00531E66"/>
    <w:rsid w:val="00536B5A"/>
    <w:rsid w:val="00544F9A"/>
    <w:rsid w:val="00550483"/>
    <w:rsid w:val="0055076D"/>
    <w:rsid w:val="00557F20"/>
    <w:rsid w:val="00560932"/>
    <w:rsid w:val="00561DFD"/>
    <w:rsid w:val="00566049"/>
    <w:rsid w:val="00574011"/>
    <w:rsid w:val="0058475F"/>
    <w:rsid w:val="00592AD8"/>
    <w:rsid w:val="005A49A0"/>
    <w:rsid w:val="005A7D43"/>
    <w:rsid w:val="005B5492"/>
    <w:rsid w:val="005B715E"/>
    <w:rsid w:val="005C533A"/>
    <w:rsid w:val="005C55D3"/>
    <w:rsid w:val="005D0A94"/>
    <w:rsid w:val="005D4CD4"/>
    <w:rsid w:val="005D7066"/>
    <w:rsid w:val="005F00E3"/>
    <w:rsid w:val="00605AD6"/>
    <w:rsid w:val="0061043A"/>
    <w:rsid w:val="006159E4"/>
    <w:rsid w:val="00620390"/>
    <w:rsid w:val="006206E7"/>
    <w:rsid w:val="006276EB"/>
    <w:rsid w:val="00631511"/>
    <w:rsid w:val="00633A64"/>
    <w:rsid w:val="00646515"/>
    <w:rsid w:val="006503C4"/>
    <w:rsid w:val="00651F44"/>
    <w:rsid w:val="00654473"/>
    <w:rsid w:val="00660713"/>
    <w:rsid w:val="00661A35"/>
    <w:rsid w:val="00671E42"/>
    <w:rsid w:val="0068132D"/>
    <w:rsid w:val="006852C6"/>
    <w:rsid w:val="0069516A"/>
    <w:rsid w:val="00695A8A"/>
    <w:rsid w:val="006A00C6"/>
    <w:rsid w:val="006A608B"/>
    <w:rsid w:val="006B37A4"/>
    <w:rsid w:val="006B6378"/>
    <w:rsid w:val="006C037F"/>
    <w:rsid w:val="006C425D"/>
    <w:rsid w:val="006C548F"/>
    <w:rsid w:val="006D383F"/>
    <w:rsid w:val="006E039F"/>
    <w:rsid w:val="006E08A3"/>
    <w:rsid w:val="006E113F"/>
    <w:rsid w:val="006E1DEA"/>
    <w:rsid w:val="006F6F17"/>
    <w:rsid w:val="00702341"/>
    <w:rsid w:val="00710303"/>
    <w:rsid w:val="00711339"/>
    <w:rsid w:val="00711D25"/>
    <w:rsid w:val="0071539D"/>
    <w:rsid w:val="007217BF"/>
    <w:rsid w:val="00721BF3"/>
    <w:rsid w:val="00730039"/>
    <w:rsid w:val="0074452E"/>
    <w:rsid w:val="007523C1"/>
    <w:rsid w:val="0075485A"/>
    <w:rsid w:val="00767D58"/>
    <w:rsid w:val="007724D8"/>
    <w:rsid w:val="007731DF"/>
    <w:rsid w:val="00773201"/>
    <w:rsid w:val="007763A1"/>
    <w:rsid w:val="007802D2"/>
    <w:rsid w:val="007915AB"/>
    <w:rsid w:val="007A3D8E"/>
    <w:rsid w:val="007A4A6D"/>
    <w:rsid w:val="007A4C05"/>
    <w:rsid w:val="007B2E6A"/>
    <w:rsid w:val="007B441D"/>
    <w:rsid w:val="007B4E94"/>
    <w:rsid w:val="007D18E8"/>
    <w:rsid w:val="007E383A"/>
    <w:rsid w:val="008021F9"/>
    <w:rsid w:val="008030B7"/>
    <w:rsid w:val="00805403"/>
    <w:rsid w:val="00812139"/>
    <w:rsid w:val="00812ECA"/>
    <w:rsid w:val="00825C16"/>
    <w:rsid w:val="00837151"/>
    <w:rsid w:val="008402A1"/>
    <w:rsid w:val="00841A81"/>
    <w:rsid w:val="00853912"/>
    <w:rsid w:val="00854126"/>
    <w:rsid w:val="00873BF7"/>
    <w:rsid w:val="008746C2"/>
    <w:rsid w:val="00874E86"/>
    <w:rsid w:val="00883C07"/>
    <w:rsid w:val="00896B4F"/>
    <w:rsid w:val="00896FE3"/>
    <w:rsid w:val="008A592B"/>
    <w:rsid w:val="008A73B0"/>
    <w:rsid w:val="008B0F05"/>
    <w:rsid w:val="008B4741"/>
    <w:rsid w:val="008B6EFF"/>
    <w:rsid w:val="008B7A28"/>
    <w:rsid w:val="008C2593"/>
    <w:rsid w:val="008C2BA2"/>
    <w:rsid w:val="008C424B"/>
    <w:rsid w:val="008C6A17"/>
    <w:rsid w:val="008D11EA"/>
    <w:rsid w:val="008D2039"/>
    <w:rsid w:val="008E7704"/>
    <w:rsid w:val="008F0112"/>
    <w:rsid w:val="008F4448"/>
    <w:rsid w:val="00900145"/>
    <w:rsid w:val="009075C0"/>
    <w:rsid w:val="0091011B"/>
    <w:rsid w:val="009140F5"/>
    <w:rsid w:val="00920652"/>
    <w:rsid w:val="00924BED"/>
    <w:rsid w:val="00927F00"/>
    <w:rsid w:val="00931BA7"/>
    <w:rsid w:val="00970DEF"/>
    <w:rsid w:val="0098056C"/>
    <w:rsid w:val="00980744"/>
    <w:rsid w:val="00981683"/>
    <w:rsid w:val="009871D3"/>
    <w:rsid w:val="00992B9E"/>
    <w:rsid w:val="009936F4"/>
    <w:rsid w:val="009A0192"/>
    <w:rsid w:val="009A164B"/>
    <w:rsid w:val="009A2733"/>
    <w:rsid w:val="009A5695"/>
    <w:rsid w:val="009B34A1"/>
    <w:rsid w:val="009D28AB"/>
    <w:rsid w:val="009D2DEC"/>
    <w:rsid w:val="009E598B"/>
    <w:rsid w:val="009E7828"/>
    <w:rsid w:val="00A01233"/>
    <w:rsid w:val="00A01534"/>
    <w:rsid w:val="00A101C0"/>
    <w:rsid w:val="00A23091"/>
    <w:rsid w:val="00A2546B"/>
    <w:rsid w:val="00A277C1"/>
    <w:rsid w:val="00A3258C"/>
    <w:rsid w:val="00A45E57"/>
    <w:rsid w:val="00A47E00"/>
    <w:rsid w:val="00A54118"/>
    <w:rsid w:val="00A65C15"/>
    <w:rsid w:val="00A83DBA"/>
    <w:rsid w:val="00A9089A"/>
    <w:rsid w:val="00A90FD6"/>
    <w:rsid w:val="00A9336F"/>
    <w:rsid w:val="00A93E75"/>
    <w:rsid w:val="00A96FA8"/>
    <w:rsid w:val="00AA05DB"/>
    <w:rsid w:val="00AA4D5E"/>
    <w:rsid w:val="00AB1398"/>
    <w:rsid w:val="00AB24B5"/>
    <w:rsid w:val="00AB3E2A"/>
    <w:rsid w:val="00AC336C"/>
    <w:rsid w:val="00AD2240"/>
    <w:rsid w:val="00AE5761"/>
    <w:rsid w:val="00AF51E9"/>
    <w:rsid w:val="00AF63AC"/>
    <w:rsid w:val="00AF7D76"/>
    <w:rsid w:val="00B12FF1"/>
    <w:rsid w:val="00B22ED3"/>
    <w:rsid w:val="00B31F40"/>
    <w:rsid w:val="00B31F95"/>
    <w:rsid w:val="00B34AEE"/>
    <w:rsid w:val="00B53E48"/>
    <w:rsid w:val="00B55021"/>
    <w:rsid w:val="00B605E2"/>
    <w:rsid w:val="00B65625"/>
    <w:rsid w:val="00B67135"/>
    <w:rsid w:val="00B673E7"/>
    <w:rsid w:val="00B70790"/>
    <w:rsid w:val="00B73C92"/>
    <w:rsid w:val="00B9075A"/>
    <w:rsid w:val="00B937F4"/>
    <w:rsid w:val="00B93F47"/>
    <w:rsid w:val="00BA0137"/>
    <w:rsid w:val="00BA0BC7"/>
    <w:rsid w:val="00BA369C"/>
    <w:rsid w:val="00BB1BA3"/>
    <w:rsid w:val="00BB221F"/>
    <w:rsid w:val="00BD0E88"/>
    <w:rsid w:val="00BD14B9"/>
    <w:rsid w:val="00BD567A"/>
    <w:rsid w:val="00BE2096"/>
    <w:rsid w:val="00BE28DA"/>
    <w:rsid w:val="00BE6072"/>
    <w:rsid w:val="00BE60F7"/>
    <w:rsid w:val="00BF009E"/>
    <w:rsid w:val="00C01DF0"/>
    <w:rsid w:val="00C11E59"/>
    <w:rsid w:val="00C15E2A"/>
    <w:rsid w:val="00C16238"/>
    <w:rsid w:val="00C208AB"/>
    <w:rsid w:val="00C24BD2"/>
    <w:rsid w:val="00C324ED"/>
    <w:rsid w:val="00C3456D"/>
    <w:rsid w:val="00C50692"/>
    <w:rsid w:val="00C62638"/>
    <w:rsid w:val="00C62866"/>
    <w:rsid w:val="00C63263"/>
    <w:rsid w:val="00C80C9A"/>
    <w:rsid w:val="00C83DCC"/>
    <w:rsid w:val="00C86ADF"/>
    <w:rsid w:val="00CA35AA"/>
    <w:rsid w:val="00CB524F"/>
    <w:rsid w:val="00CB6CDD"/>
    <w:rsid w:val="00CB7AC4"/>
    <w:rsid w:val="00CD565B"/>
    <w:rsid w:val="00CD5BB6"/>
    <w:rsid w:val="00CE3861"/>
    <w:rsid w:val="00CF29F1"/>
    <w:rsid w:val="00D03584"/>
    <w:rsid w:val="00D05752"/>
    <w:rsid w:val="00D124EB"/>
    <w:rsid w:val="00D1361E"/>
    <w:rsid w:val="00D155C6"/>
    <w:rsid w:val="00D23063"/>
    <w:rsid w:val="00D25FDF"/>
    <w:rsid w:val="00D427D6"/>
    <w:rsid w:val="00D53391"/>
    <w:rsid w:val="00D54847"/>
    <w:rsid w:val="00D550DC"/>
    <w:rsid w:val="00D57E72"/>
    <w:rsid w:val="00D64269"/>
    <w:rsid w:val="00D72559"/>
    <w:rsid w:val="00D74372"/>
    <w:rsid w:val="00D758E0"/>
    <w:rsid w:val="00D81707"/>
    <w:rsid w:val="00D8276F"/>
    <w:rsid w:val="00D94C16"/>
    <w:rsid w:val="00DB2D22"/>
    <w:rsid w:val="00DB6161"/>
    <w:rsid w:val="00DC6A17"/>
    <w:rsid w:val="00DD1CAE"/>
    <w:rsid w:val="00DE0A92"/>
    <w:rsid w:val="00DE2248"/>
    <w:rsid w:val="00DE44D3"/>
    <w:rsid w:val="00DE5A97"/>
    <w:rsid w:val="00DF2655"/>
    <w:rsid w:val="00DF30FA"/>
    <w:rsid w:val="00DF34BE"/>
    <w:rsid w:val="00DF5F4C"/>
    <w:rsid w:val="00E05AF6"/>
    <w:rsid w:val="00E128E0"/>
    <w:rsid w:val="00E16BE4"/>
    <w:rsid w:val="00E20560"/>
    <w:rsid w:val="00E20764"/>
    <w:rsid w:val="00E22B2F"/>
    <w:rsid w:val="00E23B91"/>
    <w:rsid w:val="00E242E8"/>
    <w:rsid w:val="00E25B50"/>
    <w:rsid w:val="00E32A38"/>
    <w:rsid w:val="00E32BE2"/>
    <w:rsid w:val="00E42880"/>
    <w:rsid w:val="00E46AD0"/>
    <w:rsid w:val="00E525BA"/>
    <w:rsid w:val="00E5658F"/>
    <w:rsid w:val="00E57D87"/>
    <w:rsid w:val="00E70F2F"/>
    <w:rsid w:val="00E865AD"/>
    <w:rsid w:val="00E871C3"/>
    <w:rsid w:val="00E94B28"/>
    <w:rsid w:val="00E94DA7"/>
    <w:rsid w:val="00E97416"/>
    <w:rsid w:val="00EA37FA"/>
    <w:rsid w:val="00EA6BB7"/>
    <w:rsid w:val="00EA7C0A"/>
    <w:rsid w:val="00EC22C6"/>
    <w:rsid w:val="00EC364D"/>
    <w:rsid w:val="00EC684C"/>
    <w:rsid w:val="00EC699F"/>
    <w:rsid w:val="00ED16AA"/>
    <w:rsid w:val="00ED7B4F"/>
    <w:rsid w:val="00EF76E8"/>
    <w:rsid w:val="00F1627D"/>
    <w:rsid w:val="00F169AC"/>
    <w:rsid w:val="00F17C29"/>
    <w:rsid w:val="00F218C9"/>
    <w:rsid w:val="00F25D40"/>
    <w:rsid w:val="00F26625"/>
    <w:rsid w:val="00F34463"/>
    <w:rsid w:val="00F40885"/>
    <w:rsid w:val="00F670DC"/>
    <w:rsid w:val="00F7165D"/>
    <w:rsid w:val="00F71803"/>
    <w:rsid w:val="00F7608D"/>
    <w:rsid w:val="00F95F97"/>
    <w:rsid w:val="00FA1DC3"/>
    <w:rsid w:val="00FA5DA2"/>
    <w:rsid w:val="00FB313E"/>
    <w:rsid w:val="00FC642D"/>
    <w:rsid w:val="00FD0415"/>
    <w:rsid w:val="00FD71A0"/>
    <w:rsid w:val="00FD7F3C"/>
    <w:rsid w:val="00FE0FED"/>
    <w:rsid w:val="00FE1C85"/>
    <w:rsid w:val="00FE626A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2D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pPr>
      <w:spacing w:after="160" w:line="259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Times New Roman"/>
      <w:sz w:val="18"/>
      <w:lang w:eastAsia="en-US"/>
    </w:rPr>
  </w:style>
  <w:style w:type="paragraph" w:styleId="a7">
    <w:name w:val="header"/>
    <w:basedOn w:val="a"/>
    <w:link w:val="a8"/>
    <w:uiPriority w:val="99"/>
    <w:rsid w:val="004977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977E4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4977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977E4"/>
    <w:rPr>
      <w:rFonts w:cs="Times New Roman"/>
      <w:lang w:eastAsia="en-US"/>
    </w:rPr>
  </w:style>
  <w:style w:type="paragraph" w:customStyle="1" w:styleId="ConsPlusNonformat">
    <w:name w:val="ConsPlusNonformat"/>
    <w:uiPriority w:val="99"/>
    <w:rsid w:val="004977E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b">
    <w:name w:val="Emphasis"/>
    <w:basedOn w:val="a0"/>
    <w:uiPriority w:val="20"/>
    <w:qFormat/>
    <w:locked/>
    <w:rsid w:val="0055076D"/>
    <w:rPr>
      <w:i/>
      <w:iCs/>
    </w:rPr>
  </w:style>
  <w:style w:type="character" w:styleId="ac">
    <w:name w:val="Strong"/>
    <w:basedOn w:val="a0"/>
    <w:uiPriority w:val="22"/>
    <w:qFormat/>
    <w:locked/>
    <w:rsid w:val="00D758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pPr>
      <w:spacing w:after="160" w:line="259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Times New Roman"/>
      <w:sz w:val="18"/>
      <w:lang w:eastAsia="en-US"/>
    </w:rPr>
  </w:style>
  <w:style w:type="paragraph" w:styleId="a7">
    <w:name w:val="header"/>
    <w:basedOn w:val="a"/>
    <w:link w:val="a8"/>
    <w:uiPriority w:val="99"/>
    <w:rsid w:val="004977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977E4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4977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977E4"/>
    <w:rPr>
      <w:rFonts w:cs="Times New Roman"/>
      <w:lang w:eastAsia="en-US"/>
    </w:rPr>
  </w:style>
  <w:style w:type="paragraph" w:customStyle="1" w:styleId="ConsPlusNonformat">
    <w:name w:val="ConsPlusNonformat"/>
    <w:uiPriority w:val="99"/>
    <w:rsid w:val="004977E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b">
    <w:name w:val="Emphasis"/>
    <w:basedOn w:val="a0"/>
    <w:uiPriority w:val="20"/>
    <w:qFormat/>
    <w:locked/>
    <w:rsid w:val="0055076D"/>
    <w:rPr>
      <w:i/>
      <w:iCs/>
    </w:rPr>
  </w:style>
  <w:style w:type="character" w:styleId="ac">
    <w:name w:val="Strong"/>
    <w:basedOn w:val="a0"/>
    <w:uiPriority w:val="22"/>
    <w:qFormat/>
    <w:locked/>
    <w:rsid w:val="00D75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ydenichandrey@gmail.com</dc:creator>
  <cp:lastModifiedBy>Юрист</cp:lastModifiedBy>
  <cp:revision>2</cp:revision>
  <cp:lastPrinted>2026-03-30T13:26:00Z</cp:lastPrinted>
  <dcterms:created xsi:type="dcterms:W3CDTF">2026-04-08T13:00:00Z</dcterms:created>
  <dcterms:modified xsi:type="dcterms:W3CDTF">2026-04-08T13:00:00Z</dcterms:modified>
</cp:coreProperties>
</file>