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04A94" w:rsidRPr="002717E7" w:rsidTr="00FA0436">
        <w:tc>
          <w:tcPr>
            <w:tcW w:w="4955" w:type="dxa"/>
          </w:tcPr>
          <w:p w:rsidR="00604A94" w:rsidRPr="002717E7" w:rsidRDefault="00604A94" w:rsidP="00604A94">
            <w:pPr>
              <w:rPr>
                <w:rFonts w:ascii="Times New Roman" w:hAnsi="Times New Roman" w:cs="Times New Roman"/>
              </w:rPr>
            </w:pPr>
          </w:p>
        </w:tc>
        <w:tc>
          <w:tcPr>
            <w:tcW w:w="4956" w:type="dxa"/>
          </w:tcPr>
          <w:p w:rsidR="00604A94" w:rsidRPr="002717E7" w:rsidRDefault="00604A94" w:rsidP="00FA0436">
            <w:pPr>
              <w:jc w:val="center"/>
              <w:rPr>
                <w:rFonts w:ascii="Times New Roman" w:hAnsi="Times New Roman" w:cs="Times New Roman"/>
              </w:rPr>
            </w:pPr>
            <w:r w:rsidRPr="002717E7">
              <w:rPr>
                <w:rFonts w:ascii="Times New Roman" w:hAnsi="Times New Roman" w:cs="Times New Roman"/>
              </w:rPr>
              <w:t>УТВЕРЖДАЮ</w:t>
            </w:r>
          </w:p>
          <w:p w:rsidR="00604A94" w:rsidRPr="002717E7" w:rsidRDefault="00604A94" w:rsidP="00FA0436">
            <w:pPr>
              <w:jc w:val="center"/>
              <w:rPr>
                <w:rFonts w:ascii="Times New Roman" w:hAnsi="Times New Roman" w:cs="Times New Roman"/>
              </w:rPr>
            </w:pPr>
            <w:r w:rsidRPr="002717E7">
              <w:rPr>
                <w:rFonts w:ascii="Times New Roman" w:hAnsi="Times New Roman" w:cs="Times New Roman"/>
              </w:rPr>
              <w:t>Директор</w:t>
            </w:r>
            <w:r w:rsidRPr="002717E7">
              <w:rPr>
                <w:rFonts w:ascii="Times New Roman" w:hAnsi="Times New Roman" w:cs="Times New Roman"/>
              </w:rPr>
              <w:br/>
              <w:t>ГМУ «Санаторий «Белоруссия»</w:t>
            </w:r>
          </w:p>
          <w:p w:rsidR="00604A94" w:rsidRPr="002717E7" w:rsidRDefault="00604A94" w:rsidP="00FA0436">
            <w:pPr>
              <w:jc w:val="right"/>
              <w:rPr>
                <w:rFonts w:ascii="Times New Roman" w:hAnsi="Times New Roman" w:cs="Times New Roman"/>
              </w:rPr>
            </w:pPr>
            <w:r w:rsidRPr="002717E7">
              <w:rPr>
                <w:rFonts w:ascii="Times New Roman" w:hAnsi="Times New Roman" w:cs="Times New Roman"/>
              </w:rPr>
              <w:t>А.М. Филон</w:t>
            </w:r>
          </w:p>
          <w:p w:rsidR="00604A94" w:rsidRPr="002717E7" w:rsidRDefault="00FD09F9" w:rsidP="00FA0436">
            <w:pPr>
              <w:rPr>
                <w:rFonts w:ascii="Times New Roman" w:hAnsi="Times New Roman" w:cs="Times New Roman"/>
              </w:rPr>
            </w:pPr>
            <w:r>
              <w:rPr>
                <w:rFonts w:ascii="Times New Roman" w:hAnsi="Times New Roman" w:cs="Times New Roman"/>
              </w:rPr>
              <w:t xml:space="preserve">             </w:t>
            </w:r>
            <w:bookmarkStart w:id="0" w:name="_GoBack"/>
            <w:bookmarkEnd w:id="0"/>
            <w:r w:rsidR="00604A94" w:rsidRPr="002717E7">
              <w:rPr>
                <w:rFonts w:ascii="Times New Roman" w:hAnsi="Times New Roman" w:cs="Times New Roman"/>
              </w:rPr>
              <w:t>«___» ______________ 2026 г.</w:t>
            </w:r>
          </w:p>
          <w:p w:rsidR="00604A94" w:rsidRPr="002717E7" w:rsidRDefault="00604A94" w:rsidP="00604A94">
            <w:pPr>
              <w:ind w:left="1605"/>
              <w:rPr>
                <w:rFonts w:ascii="Times New Roman" w:hAnsi="Times New Roman" w:cs="Times New Roman"/>
              </w:rPr>
            </w:pPr>
            <w:r w:rsidRPr="002717E7">
              <w:rPr>
                <w:rFonts w:ascii="Times New Roman" w:hAnsi="Times New Roman" w:cs="Times New Roman"/>
              </w:rPr>
              <w:t>МП</w:t>
            </w:r>
          </w:p>
        </w:tc>
      </w:tr>
    </w:tbl>
    <w:p w:rsidR="005C4281" w:rsidRPr="002717E7" w:rsidRDefault="005C4281" w:rsidP="005C4281">
      <w:pPr>
        <w:spacing w:after="0" w:line="240" w:lineRule="auto"/>
        <w:jc w:val="both"/>
      </w:pPr>
    </w:p>
    <w:p w:rsidR="00604A94" w:rsidRPr="002717E7" w:rsidRDefault="00604A94" w:rsidP="00F31BC6">
      <w:pPr>
        <w:widowControl w:val="0"/>
        <w:spacing w:after="0" w:line="240" w:lineRule="auto"/>
        <w:jc w:val="center"/>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ТЕХНИЧЕСКОЕ ЗАДАНИЕ</w:t>
      </w:r>
    </w:p>
    <w:p w:rsidR="005C4281" w:rsidRPr="002717E7" w:rsidRDefault="00604A94" w:rsidP="00F31BC6">
      <w:pPr>
        <w:widowControl w:val="0"/>
        <w:spacing w:after="0" w:line="240" w:lineRule="auto"/>
        <w:jc w:val="center"/>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На оказание услуг по охране объектов для нужд ГМУ «Санаторий «Белоруссия»</w:t>
      </w:r>
      <w:r w:rsidR="00FD09F9">
        <w:rPr>
          <w:rFonts w:ascii="Times New Roman" w:eastAsia="Times New Roman" w:hAnsi="Times New Roman" w:cs="Times New Roman"/>
          <w:color w:val="000000"/>
          <w:lang w:eastAsia="ru-RU" w:bidi="ru-RU"/>
        </w:rPr>
        <w:t xml:space="preserve"> на период </w:t>
      </w:r>
      <w:proofErr w:type="gramStart"/>
      <w:r w:rsidR="00FD09F9">
        <w:rPr>
          <w:rFonts w:ascii="Times New Roman" w:eastAsia="Times New Roman" w:hAnsi="Times New Roman" w:cs="Times New Roman"/>
          <w:color w:val="000000"/>
          <w:lang w:eastAsia="ru-RU" w:bidi="ru-RU"/>
        </w:rPr>
        <w:t>с даты заключения</w:t>
      </w:r>
      <w:proofErr w:type="gramEnd"/>
      <w:r w:rsidR="00FD09F9">
        <w:rPr>
          <w:rFonts w:ascii="Times New Roman" w:eastAsia="Times New Roman" w:hAnsi="Times New Roman" w:cs="Times New Roman"/>
          <w:color w:val="000000"/>
          <w:lang w:eastAsia="ru-RU" w:bidi="ru-RU"/>
        </w:rPr>
        <w:t xml:space="preserve"> договора до 31.03.2027</w:t>
      </w:r>
    </w:p>
    <w:p w:rsidR="00604A94" w:rsidRPr="002717E7" w:rsidRDefault="00604A94" w:rsidP="00F31BC6">
      <w:pPr>
        <w:widowControl w:val="0"/>
        <w:spacing w:after="0" w:line="240" w:lineRule="auto"/>
        <w:ind w:firstLine="851"/>
        <w:jc w:val="both"/>
        <w:rPr>
          <w:rFonts w:ascii="Times New Roman" w:eastAsia="Times New Roman" w:hAnsi="Times New Roman" w:cs="Times New Roman"/>
          <w:color w:val="000000"/>
          <w:lang w:eastAsia="ru-RU" w:bidi="ru-RU"/>
        </w:rPr>
      </w:pPr>
    </w:p>
    <w:p w:rsidR="005C4281" w:rsidRPr="002717E7" w:rsidRDefault="005C4281" w:rsidP="00DE51A9">
      <w:pPr>
        <w:widowControl w:val="0"/>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Оказание услуг по охране объектов производится по адресу:</w:t>
      </w:r>
    </w:p>
    <w:p w:rsidR="00604A94" w:rsidRPr="002717E7" w:rsidRDefault="00604A94" w:rsidP="00DE51A9">
      <w:pPr>
        <w:widowControl w:val="0"/>
        <w:numPr>
          <w:ilvl w:val="0"/>
          <w:numId w:val="2"/>
        </w:numPr>
        <w:tabs>
          <w:tab w:val="left" w:pos="383"/>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Республика Крым, г. Ялта, </w:t>
      </w:r>
      <w:proofErr w:type="spellStart"/>
      <w:r w:rsidRPr="002717E7">
        <w:rPr>
          <w:rFonts w:ascii="Times New Roman" w:eastAsia="Times New Roman" w:hAnsi="Times New Roman" w:cs="Times New Roman"/>
          <w:color w:val="000000"/>
          <w:lang w:eastAsia="ru-RU" w:bidi="ru-RU"/>
        </w:rPr>
        <w:t>пгт</w:t>
      </w:r>
      <w:proofErr w:type="spellEnd"/>
      <w:r w:rsidRPr="002717E7">
        <w:rPr>
          <w:rFonts w:ascii="Times New Roman" w:eastAsia="Times New Roman" w:hAnsi="Times New Roman" w:cs="Times New Roman"/>
          <w:color w:val="000000"/>
          <w:lang w:eastAsia="ru-RU" w:bidi="ru-RU"/>
        </w:rPr>
        <w:t xml:space="preserve">. Кореиз, </w:t>
      </w:r>
      <w:proofErr w:type="spellStart"/>
      <w:r w:rsidRPr="002717E7">
        <w:rPr>
          <w:rFonts w:ascii="Times New Roman" w:eastAsia="Times New Roman" w:hAnsi="Times New Roman" w:cs="Times New Roman"/>
          <w:color w:val="000000"/>
          <w:lang w:eastAsia="ru-RU" w:bidi="ru-RU"/>
        </w:rPr>
        <w:t>Мисхорский</w:t>
      </w:r>
      <w:proofErr w:type="spellEnd"/>
      <w:r w:rsidRPr="002717E7">
        <w:rPr>
          <w:rFonts w:ascii="Times New Roman" w:eastAsia="Times New Roman" w:hAnsi="Times New Roman" w:cs="Times New Roman"/>
          <w:color w:val="000000"/>
          <w:lang w:eastAsia="ru-RU" w:bidi="ru-RU"/>
        </w:rPr>
        <w:t xml:space="preserve"> спуск д. 2 и </w:t>
      </w:r>
      <w:proofErr w:type="spellStart"/>
      <w:r w:rsidRPr="002717E7">
        <w:rPr>
          <w:rFonts w:ascii="Times New Roman" w:eastAsia="Times New Roman" w:hAnsi="Times New Roman" w:cs="Times New Roman"/>
          <w:color w:val="000000"/>
          <w:lang w:eastAsia="ru-RU" w:bidi="ru-RU"/>
        </w:rPr>
        <w:t>Мисхорский</w:t>
      </w:r>
      <w:proofErr w:type="spellEnd"/>
      <w:r w:rsidRPr="002717E7">
        <w:rPr>
          <w:rFonts w:ascii="Times New Roman" w:eastAsia="Times New Roman" w:hAnsi="Times New Roman" w:cs="Times New Roman"/>
          <w:color w:val="000000"/>
          <w:lang w:eastAsia="ru-RU" w:bidi="ru-RU"/>
        </w:rPr>
        <w:t xml:space="preserve"> спуск д. 5.</w:t>
      </w:r>
    </w:p>
    <w:p w:rsidR="005C4281" w:rsidRPr="002717E7" w:rsidRDefault="005C4281" w:rsidP="00DE51A9">
      <w:pPr>
        <w:widowControl w:val="0"/>
        <w:tabs>
          <w:tab w:val="left" w:pos="383"/>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Цель оказания услуг.</w:t>
      </w:r>
    </w:p>
    <w:p w:rsidR="005C4281" w:rsidRPr="002717E7" w:rsidRDefault="005C4281" w:rsidP="00DE51A9">
      <w:pPr>
        <w:widowControl w:val="0"/>
        <w:numPr>
          <w:ilvl w:val="1"/>
          <w:numId w:val="2"/>
        </w:numPr>
        <w:tabs>
          <w:tab w:val="left" w:pos="731"/>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Целью оказания услуг является осуществление круглосуточной охраны территорий и помещений, обеспечение сохранности имущества и материальных ценностей на территории объектов </w:t>
      </w:r>
      <w:r w:rsidR="00EF2901" w:rsidRPr="002717E7">
        <w:rPr>
          <w:rFonts w:ascii="Times New Roman" w:eastAsia="Times New Roman" w:hAnsi="Times New Roman" w:cs="Times New Roman"/>
          <w:color w:val="000000"/>
          <w:lang w:eastAsia="ru-RU" w:bidi="ru-RU"/>
        </w:rPr>
        <w:t>ГМУ «Санаторий «Белоруссия»</w:t>
      </w:r>
      <w:r w:rsidR="00C64360" w:rsidRPr="002717E7">
        <w:rPr>
          <w:rFonts w:ascii="Times New Roman" w:eastAsia="Times New Roman" w:hAnsi="Times New Roman" w:cs="Times New Roman"/>
          <w:color w:val="000000"/>
          <w:lang w:eastAsia="ru-RU" w:bidi="ru-RU"/>
        </w:rPr>
        <w:t xml:space="preserve"> Управления делами Президента Республики Беларусь</w:t>
      </w:r>
      <w:r w:rsidRPr="002717E7">
        <w:rPr>
          <w:rFonts w:ascii="Times New Roman" w:eastAsia="Times New Roman" w:hAnsi="Times New Roman" w:cs="Times New Roman"/>
          <w:color w:val="000000"/>
          <w:lang w:eastAsia="ru-RU" w:bidi="ru-RU"/>
        </w:rPr>
        <w:t xml:space="preserve">, а также осуществление </w:t>
      </w:r>
      <w:proofErr w:type="spellStart"/>
      <w:r w:rsidRPr="002717E7">
        <w:rPr>
          <w:rFonts w:ascii="Times New Roman" w:eastAsia="Times New Roman" w:hAnsi="Times New Roman" w:cs="Times New Roman"/>
          <w:color w:val="000000"/>
          <w:lang w:eastAsia="ru-RU" w:bidi="ru-RU"/>
        </w:rPr>
        <w:t>внутриобъектового</w:t>
      </w:r>
      <w:proofErr w:type="spellEnd"/>
      <w:r w:rsidRPr="002717E7">
        <w:rPr>
          <w:rFonts w:ascii="Times New Roman" w:eastAsia="Times New Roman" w:hAnsi="Times New Roman" w:cs="Times New Roman"/>
          <w:color w:val="000000"/>
          <w:lang w:eastAsia="ru-RU" w:bidi="ru-RU"/>
        </w:rPr>
        <w:t xml:space="preserve"> и пропускного режима.</w:t>
      </w:r>
    </w:p>
    <w:p w:rsidR="005C4281" w:rsidRPr="002717E7"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Предмет Договора - оказание услуг по охране объектов.</w:t>
      </w:r>
    </w:p>
    <w:p w:rsidR="005C4281" w:rsidRPr="002717E7"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bCs/>
          <w:color w:val="000000"/>
          <w:lang w:eastAsia="ru-RU" w:bidi="ru-RU"/>
        </w:rPr>
      </w:pPr>
      <w:r w:rsidRPr="002717E7">
        <w:rPr>
          <w:rFonts w:ascii="Times New Roman" w:eastAsia="Times New Roman" w:hAnsi="Times New Roman" w:cs="Times New Roman"/>
          <w:bCs/>
          <w:color w:val="000000"/>
          <w:lang w:eastAsia="ru-RU" w:bidi="ru-RU"/>
        </w:rPr>
        <w:t>Термины, используемые в настоящем требовании:</w:t>
      </w:r>
    </w:p>
    <w:p w:rsidR="005C4281" w:rsidRPr="002717E7" w:rsidRDefault="005C4281" w:rsidP="00DE51A9">
      <w:pPr>
        <w:widowControl w:val="0"/>
        <w:numPr>
          <w:ilvl w:val="1"/>
          <w:numId w:val="2"/>
        </w:numPr>
        <w:tabs>
          <w:tab w:val="left" w:pos="489"/>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Объект охраны - объекты </w:t>
      </w:r>
      <w:r w:rsidR="00EF2901" w:rsidRPr="002717E7">
        <w:rPr>
          <w:rFonts w:ascii="Times New Roman" w:eastAsia="Times New Roman" w:hAnsi="Times New Roman" w:cs="Times New Roman"/>
          <w:color w:val="000000"/>
          <w:lang w:eastAsia="ru-RU" w:bidi="ru-RU"/>
        </w:rPr>
        <w:t>ГМУ «Санаторий «Белоруссия»</w:t>
      </w:r>
      <w:r w:rsidRPr="002717E7">
        <w:rPr>
          <w:rFonts w:ascii="Times New Roman" w:eastAsia="Times New Roman" w:hAnsi="Times New Roman" w:cs="Times New Roman"/>
          <w:color w:val="000000"/>
          <w:lang w:eastAsia="ru-RU" w:bidi="ru-RU"/>
        </w:rPr>
        <w:t>.</w:t>
      </w:r>
    </w:p>
    <w:p w:rsidR="005C4281" w:rsidRPr="002717E7" w:rsidRDefault="005C4281" w:rsidP="00DE51A9">
      <w:pPr>
        <w:widowControl w:val="0"/>
        <w:numPr>
          <w:ilvl w:val="1"/>
          <w:numId w:val="2"/>
        </w:numPr>
        <w:tabs>
          <w:tab w:val="left" w:pos="489"/>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Пост охраны - установленное в соответствии с условиями Договора место или участок территории, на котором работники Исполнителя выполняют возложенные на них по Договору обязанности.</w:t>
      </w:r>
    </w:p>
    <w:p w:rsidR="005C4281" w:rsidRPr="002717E7" w:rsidRDefault="005C4281" w:rsidP="00DE51A9">
      <w:pPr>
        <w:widowControl w:val="0"/>
        <w:numPr>
          <w:ilvl w:val="1"/>
          <w:numId w:val="2"/>
        </w:numPr>
        <w:tabs>
          <w:tab w:val="left" w:pos="489"/>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Режим охраны Объекта </w:t>
      </w:r>
      <w:r w:rsidR="004E1017" w:rsidRPr="002717E7">
        <w:rPr>
          <w:rFonts w:ascii="Times New Roman" w:eastAsia="Times New Roman" w:hAnsi="Times New Roman" w:cs="Times New Roman"/>
          <w:color w:val="000000"/>
          <w:lang w:eastAsia="ru-RU" w:bidi="ru-RU"/>
        </w:rPr>
        <w:t xml:space="preserve">– </w:t>
      </w:r>
      <w:r w:rsidRPr="002717E7">
        <w:rPr>
          <w:rFonts w:ascii="Times New Roman" w:eastAsia="Times New Roman" w:hAnsi="Times New Roman" w:cs="Times New Roman"/>
          <w:color w:val="000000"/>
          <w:lang w:eastAsia="ru-RU" w:bidi="ru-RU"/>
        </w:rPr>
        <w:t>период времени, в течение которого обеспечивается охрана Объекта Заказчика.</w:t>
      </w:r>
    </w:p>
    <w:p w:rsidR="005C4281" w:rsidRPr="002717E7"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Место оказания услуг:</w:t>
      </w:r>
    </w:p>
    <w:p w:rsidR="005C4281" w:rsidRPr="002717E7" w:rsidRDefault="005C4281" w:rsidP="00DE51A9">
      <w:pPr>
        <w:widowControl w:val="0"/>
        <w:numPr>
          <w:ilvl w:val="0"/>
          <w:numId w:val="1"/>
        </w:numPr>
        <w:tabs>
          <w:tab w:val="left" w:pos="244"/>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объект</w:t>
      </w:r>
      <w:r w:rsidR="00C64360" w:rsidRPr="002717E7">
        <w:rPr>
          <w:rFonts w:ascii="Times New Roman" w:eastAsia="Times New Roman" w:hAnsi="Times New Roman" w:cs="Times New Roman"/>
          <w:color w:val="000000"/>
          <w:lang w:eastAsia="ru-RU" w:bidi="ru-RU"/>
        </w:rPr>
        <w:t>ы</w:t>
      </w:r>
      <w:r w:rsidRPr="002717E7">
        <w:rPr>
          <w:rFonts w:ascii="Times New Roman" w:eastAsia="Times New Roman" w:hAnsi="Times New Roman" w:cs="Times New Roman"/>
          <w:color w:val="000000"/>
          <w:lang w:eastAsia="ru-RU" w:bidi="ru-RU"/>
        </w:rPr>
        <w:t xml:space="preserve"> по адресу: </w:t>
      </w:r>
      <w:r w:rsidR="00C64360" w:rsidRPr="002717E7">
        <w:rPr>
          <w:rFonts w:ascii="Times New Roman" w:eastAsia="Times New Roman" w:hAnsi="Times New Roman" w:cs="Times New Roman"/>
          <w:color w:val="000000"/>
          <w:lang w:eastAsia="ru-RU" w:bidi="ru-RU"/>
        </w:rPr>
        <w:t xml:space="preserve">РФ, Республика Крым, г. Ялта, </w:t>
      </w:r>
      <w:proofErr w:type="spellStart"/>
      <w:r w:rsidR="00C64360" w:rsidRPr="002717E7">
        <w:rPr>
          <w:rFonts w:ascii="Times New Roman" w:eastAsia="Times New Roman" w:hAnsi="Times New Roman" w:cs="Times New Roman"/>
          <w:color w:val="000000"/>
          <w:lang w:eastAsia="ru-RU" w:bidi="ru-RU"/>
        </w:rPr>
        <w:t>пгт</w:t>
      </w:r>
      <w:proofErr w:type="spellEnd"/>
      <w:r w:rsidR="00C64360" w:rsidRPr="002717E7">
        <w:rPr>
          <w:rFonts w:ascii="Times New Roman" w:eastAsia="Times New Roman" w:hAnsi="Times New Roman" w:cs="Times New Roman"/>
          <w:color w:val="000000"/>
          <w:lang w:eastAsia="ru-RU" w:bidi="ru-RU"/>
        </w:rPr>
        <w:t xml:space="preserve">. Кореиз, </w:t>
      </w:r>
      <w:proofErr w:type="spellStart"/>
      <w:r w:rsidR="00C64360" w:rsidRPr="002717E7">
        <w:rPr>
          <w:rFonts w:ascii="Times New Roman" w:eastAsia="Times New Roman" w:hAnsi="Times New Roman" w:cs="Times New Roman"/>
          <w:color w:val="000000"/>
          <w:lang w:eastAsia="ru-RU" w:bidi="ru-RU"/>
        </w:rPr>
        <w:t>Мисхорский</w:t>
      </w:r>
      <w:proofErr w:type="spellEnd"/>
      <w:r w:rsidR="00C64360" w:rsidRPr="002717E7">
        <w:rPr>
          <w:rFonts w:ascii="Times New Roman" w:eastAsia="Times New Roman" w:hAnsi="Times New Roman" w:cs="Times New Roman"/>
          <w:color w:val="000000"/>
          <w:lang w:eastAsia="ru-RU" w:bidi="ru-RU"/>
        </w:rPr>
        <w:t xml:space="preserve"> спуск д. 2 и </w:t>
      </w:r>
      <w:proofErr w:type="spellStart"/>
      <w:r w:rsidR="00C64360" w:rsidRPr="002717E7">
        <w:rPr>
          <w:rFonts w:ascii="Times New Roman" w:eastAsia="Times New Roman" w:hAnsi="Times New Roman" w:cs="Times New Roman"/>
          <w:color w:val="000000"/>
          <w:lang w:eastAsia="ru-RU" w:bidi="ru-RU"/>
        </w:rPr>
        <w:t>Мисхорский</w:t>
      </w:r>
      <w:proofErr w:type="spellEnd"/>
      <w:r w:rsidR="00C64360" w:rsidRPr="002717E7">
        <w:rPr>
          <w:rFonts w:ascii="Times New Roman" w:eastAsia="Times New Roman" w:hAnsi="Times New Roman" w:cs="Times New Roman"/>
          <w:color w:val="000000"/>
          <w:lang w:eastAsia="ru-RU" w:bidi="ru-RU"/>
        </w:rPr>
        <w:t xml:space="preserve"> спуск д. 5.</w:t>
      </w:r>
    </w:p>
    <w:p w:rsidR="005C4281" w:rsidRPr="002717E7" w:rsidRDefault="005C4281" w:rsidP="00DE51A9">
      <w:pPr>
        <w:widowControl w:val="0"/>
        <w:numPr>
          <w:ilvl w:val="0"/>
          <w:numId w:val="2"/>
        </w:numPr>
        <w:tabs>
          <w:tab w:val="left" w:pos="383"/>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Срок оказания услуг: с 00.00 часов </w:t>
      </w:r>
      <w:r w:rsidR="009E3C14" w:rsidRPr="002717E7">
        <w:rPr>
          <w:rFonts w:ascii="Times New Roman" w:eastAsia="Times New Roman" w:hAnsi="Times New Roman" w:cs="Times New Roman"/>
          <w:color w:val="000000"/>
          <w:lang w:eastAsia="ru-RU" w:bidi="ru-RU"/>
        </w:rPr>
        <w:t>01</w:t>
      </w:r>
      <w:r w:rsidRPr="002717E7">
        <w:rPr>
          <w:rFonts w:ascii="Times New Roman" w:eastAsia="Times New Roman" w:hAnsi="Times New Roman" w:cs="Times New Roman"/>
          <w:color w:val="000000"/>
          <w:lang w:eastAsia="ru-RU" w:bidi="ru-RU"/>
        </w:rPr>
        <w:t xml:space="preserve"> </w:t>
      </w:r>
      <w:r w:rsidR="009E3C14" w:rsidRPr="002717E7">
        <w:rPr>
          <w:rFonts w:ascii="Times New Roman" w:eastAsia="Times New Roman" w:hAnsi="Times New Roman" w:cs="Times New Roman"/>
          <w:color w:val="000000"/>
          <w:lang w:eastAsia="ru-RU" w:bidi="ru-RU"/>
        </w:rPr>
        <w:t>марта</w:t>
      </w:r>
      <w:r w:rsidRPr="002717E7">
        <w:rPr>
          <w:rFonts w:ascii="Times New Roman" w:eastAsia="Times New Roman" w:hAnsi="Times New Roman" w:cs="Times New Roman"/>
          <w:color w:val="000000"/>
          <w:lang w:eastAsia="ru-RU" w:bidi="ru-RU"/>
        </w:rPr>
        <w:t xml:space="preserve"> 202</w:t>
      </w:r>
      <w:r w:rsidR="00B10A31" w:rsidRPr="002717E7">
        <w:rPr>
          <w:rFonts w:ascii="Times New Roman" w:eastAsia="Times New Roman" w:hAnsi="Times New Roman" w:cs="Times New Roman"/>
          <w:color w:val="000000"/>
          <w:lang w:eastAsia="ru-RU" w:bidi="ru-RU"/>
        </w:rPr>
        <w:t>6</w:t>
      </w:r>
      <w:r w:rsidRPr="002717E7">
        <w:rPr>
          <w:rFonts w:ascii="Times New Roman" w:eastAsia="Times New Roman" w:hAnsi="Times New Roman" w:cs="Times New Roman"/>
          <w:color w:val="000000"/>
          <w:lang w:eastAsia="ru-RU" w:bidi="ru-RU"/>
        </w:rPr>
        <w:t xml:space="preserve"> года до 23.59 часов </w:t>
      </w:r>
      <w:r w:rsidR="00D65B81" w:rsidRPr="002717E7">
        <w:rPr>
          <w:rFonts w:ascii="Times New Roman" w:eastAsia="Times New Roman" w:hAnsi="Times New Roman" w:cs="Times New Roman"/>
          <w:color w:val="000000"/>
          <w:lang w:eastAsia="ru-RU" w:bidi="ru-RU"/>
        </w:rPr>
        <w:t>28.02.2027</w:t>
      </w:r>
      <w:r w:rsidRPr="002717E7">
        <w:rPr>
          <w:rFonts w:ascii="Times New Roman" w:eastAsia="Times New Roman" w:hAnsi="Times New Roman" w:cs="Times New Roman"/>
          <w:color w:val="000000"/>
          <w:lang w:eastAsia="ru-RU" w:bidi="ru-RU"/>
        </w:rPr>
        <w:t xml:space="preserve"> года.</w:t>
      </w:r>
    </w:p>
    <w:p w:rsidR="005C4281" w:rsidRPr="002717E7" w:rsidRDefault="005C4281" w:rsidP="00DE51A9">
      <w:pPr>
        <w:widowControl w:val="0"/>
        <w:numPr>
          <w:ilvl w:val="0"/>
          <w:numId w:val="2"/>
        </w:numPr>
        <w:tabs>
          <w:tab w:val="left" w:pos="731"/>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Наименование и объем оказываемых услуг:</w:t>
      </w:r>
    </w:p>
    <w:p w:rsidR="005C4281" w:rsidRPr="002717E7" w:rsidRDefault="005C4281" w:rsidP="00DE51A9">
      <w:pPr>
        <w:widowControl w:val="0"/>
        <w:numPr>
          <w:ilvl w:val="0"/>
          <w:numId w:val="3"/>
        </w:numPr>
        <w:tabs>
          <w:tab w:val="left" w:pos="417"/>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Заказчик: </w:t>
      </w:r>
      <w:r w:rsidR="00C64360" w:rsidRPr="002717E7">
        <w:rPr>
          <w:rFonts w:ascii="Times New Roman" w:eastAsia="Times New Roman" w:hAnsi="Times New Roman" w:cs="Times New Roman"/>
          <w:color w:val="000000"/>
          <w:lang w:eastAsia="ru-RU" w:bidi="ru-RU"/>
        </w:rPr>
        <w:t>Государственное медицинское учреждение «Санаторий «Белоруссия» Управления делами Президента Республики Беларусь, находящийся по адресу: Республика Крым, г.</w:t>
      </w:r>
      <w:r w:rsidR="00B16AAE" w:rsidRPr="002717E7">
        <w:rPr>
          <w:rFonts w:ascii="Times New Roman" w:eastAsia="Times New Roman" w:hAnsi="Times New Roman" w:cs="Times New Roman"/>
          <w:color w:val="000000"/>
          <w:lang w:eastAsia="ru-RU" w:bidi="ru-RU"/>
        </w:rPr>
        <w:t> </w:t>
      </w:r>
      <w:r w:rsidR="00C64360" w:rsidRPr="002717E7">
        <w:rPr>
          <w:rFonts w:ascii="Times New Roman" w:eastAsia="Times New Roman" w:hAnsi="Times New Roman" w:cs="Times New Roman"/>
          <w:color w:val="000000"/>
          <w:lang w:eastAsia="ru-RU" w:bidi="ru-RU"/>
        </w:rPr>
        <w:t xml:space="preserve">Ялта, </w:t>
      </w:r>
      <w:proofErr w:type="spellStart"/>
      <w:r w:rsidR="00C64360" w:rsidRPr="002717E7">
        <w:rPr>
          <w:rFonts w:ascii="Times New Roman" w:eastAsia="Times New Roman" w:hAnsi="Times New Roman" w:cs="Times New Roman"/>
          <w:color w:val="000000"/>
          <w:lang w:eastAsia="ru-RU" w:bidi="ru-RU"/>
        </w:rPr>
        <w:t>пгт</w:t>
      </w:r>
      <w:proofErr w:type="spellEnd"/>
      <w:r w:rsidR="00C64360" w:rsidRPr="002717E7">
        <w:rPr>
          <w:rFonts w:ascii="Times New Roman" w:eastAsia="Times New Roman" w:hAnsi="Times New Roman" w:cs="Times New Roman"/>
          <w:color w:val="000000"/>
          <w:lang w:eastAsia="ru-RU" w:bidi="ru-RU"/>
        </w:rPr>
        <w:t>.</w:t>
      </w:r>
      <w:r w:rsidR="00B16AAE" w:rsidRPr="002717E7">
        <w:rPr>
          <w:rFonts w:ascii="Times New Roman" w:eastAsia="Times New Roman" w:hAnsi="Times New Roman" w:cs="Times New Roman"/>
          <w:color w:val="000000"/>
          <w:lang w:eastAsia="ru-RU" w:bidi="ru-RU"/>
        </w:rPr>
        <w:t> </w:t>
      </w:r>
      <w:r w:rsidR="00C64360" w:rsidRPr="002717E7">
        <w:rPr>
          <w:rFonts w:ascii="Times New Roman" w:eastAsia="Times New Roman" w:hAnsi="Times New Roman" w:cs="Times New Roman"/>
          <w:color w:val="000000"/>
          <w:lang w:eastAsia="ru-RU" w:bidi="ru-RU"/>
        </w:rPr>
        <w:t xml:space="preserve">Кореиз, </w:t>
      </w:r>
      <w:proofErr w:type="spellStart"/>
      <w:r w:rsidR="00C64360" w:rsidRPr="002717E7">
        <w:rPr>
          <w:rFonts w:ascii="Times New Roman" w:eastAsia="Times New Roman" w:hAnsi="Times New Roman" w:cs="Times New Roman"/>
          <w:color w:val="000000"/>
          <w:lang w:eastAsia="ru-RU" w:bidi="ru-RU"/>
        </w:rPr>
        <w:t>Мисхорский</w:t>
      </w:r>
      <w:proofErr w:type="spellEnd"/>
      <w:r w:rsidR="00C64360" w:rsidRPr="002717E7">
        <w:rPr>
          <w:rFonts w:ascii="Times New Roman" w:eastAsia="Times New Roman" w:hAnsi="Times New Roman" w:cs="Times New Roman"/>
          <w:color w:val="000000"/>
          <w:lang w:eastAsia="ru-RU" w:bidi="ru-RU"/>
        </w:rPr>
        <w:t xml:space="preserve"> спуск,</w:t>
      </w:r>
      <w:r w:rsidR="00B16AAE" w:rsidRPr="002717E7">
        <w:rPr>
          <w:rFonts w:ascii="Times New Roman" w:eastAsia="Times New Roman" w:hAnsi="Times New Roman" w:cs="Times New Roman"/>
          <w:color w:val="000000"/>
          <w:lang w:eastAsia="ru-RU" w:bidi="ru-RU"/>
        </w:rPr>
        <w:t> </w:t>
      </w:r>
      <w:r w:rsidR="00C64360" w:rsidRPr="002717E7">
        <w:rPr>
          <w:rFonts w:ascii="Times New Roman" w:eastAsia="Times New Roman" w:hAnsi="Times New Roman" w:cs="Times New Roman"/>
          <w:color w:val="000000"/>
          <w:lang w:eastAsia="ru-RU" w:bidi="ru-RU"/>
        </w:rPr>
        <w:t>2</w:t>
      </w:r>
      <w:r w:rsidRPr="002717E7">
        <w:rPr>
          <w:rFonts w:ascii="Times New Roman" w:eastAsia="Times New Roman" w:hAnsi="Times New Roman" w:cs="Times New Roman"/>
          <w:color w:val="000000"/>
          <w:lang w:eastAsia="ru-RU" w:bidi="ru-RU"/>
        </w:rPr>
        <w:t>.</w:t>
      </w:r>
    </w:p>
    <w:p w:rsidR="005C4281" w:rsidRPr="002717E7" w:rsidRDefault="005C4281" w:rsidP="00DE51A9">
      <w:pPr>
        <w:widowControl w:val="0"/>
        <w:numPr>
          <w:ilvl w:val="0"/>
          <w:numId w:val="3"/>
        </w:numPr>
        <w:tabs>
          <w:tab w:val="left" w:pos="731"/>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При оказании услуг по охране Объекта Исполнитель должен руководствоваться Федеральным законом Российской Федерации от 11.03.1992 №</w:t>
      </w:r>
      <w:r w:rsidR="00401290" w:rsidRPr="002717E7">
        <w:rPr>
          <w:rFonts w:ascii="Times New Roman" w:eastAsia="Times New Roman" w:hAnsi="Times New Roman" w:cs="Times New Roman"/>
          <w:color w:val="000000"/>
          <w:lang w:eastAsia="ru-RU" w:bidi="ru-RU"/>
        </w:rPr>
        <w:t> </w:t>
      </w:r>
      <w:r w:rsidRPr="002717E7">
        <w:rPr>
          <w:rFonts w:ascii="Times New Roman" w:eastAsia="Times New Roman" w:hAnsi="Times New Roman" w:cs="Times New Roman"/>
          <w:color w:val="000000"/>
          <w:lang w:eastAsia="ru-RU" w:bidi="ru-RU"/>
        </w:rPr>
        <w:t>2487-1 «О частной детективной и охранной деятельности в Российской Федерации» и иными нормативными правовыми актами Российской Федерации, регулирующими охранную деятельность, локальными нормативными актами Заказчика. Инструкцией по охране Объекта.</w:t>
      </w:r>
    </w:p>
    <w:p w:rsidR="005C4281" w:rsidRPr="002717E7" w:rsidRDefault="005C4281" w:rsidP="00DE51A9">
      <w:pPr>
        <w:widowControl w:val="0"/>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 целях защиты прав и законных интересов Заказчика Исполнитель оказывает Заказчику следующие виды услуг, а именно:</w:t>
      </w:r>
    </w:p>
    <w:p w:rsidR="005C4281" w:rsidRPr="002717E7" w:rsidRDefault="005C4281" w:rsidP="00F31BC6">
      <w:pPr>
        <w:widowControl w:val="0"/>
        <w:spacing w:after="0" w:line="240" w:lineRule="auto"/>
        <w:ind w:firstLine="851"/>
        <w:jc w:val="both"/>
        <w:rPr>
          <w:rFonts w:ascii="Times New Roman" w:eastAsia="Times New Roman" w:hAnsi="Times New Roman" w:cs="Times New Roman"/>
          <w:color w:val="000000"/>
          <w:lang w:eastAsia="ru-RU" w:bidi="ru-RU"/>
        </w:rPr>
      </w:pPr>
    </w:p>
    <w:tbl>
      <w:tblPr>
        <w:tblStyle w:val="ad"/>
        <w:tblW w:w="5000" w:type="pct"/>
        <w:tblLook w:val="04A0" w:firstRow="1" w:lastRow="0" w:firstColumn="1" w:lastColumn="0" w:noHBand="0" w:noVBand="1"/>
      </w:tblPr>
      <w:tblGrid>
        <w:gridCol w:w="430"/>
        <w:gridCol w:w="9707"/>
      </w:tblGrid>
      <w:tr w:rsidR="005C4281" w:rsidRPr="002717E7" w:rsidTr="00174D40">
        <w:tc>
          <w:tcPr>
            <w:tcW w:w="212" w:type="pct"/>
          </w:tcPr>
          <w:p w:rsidR="005C4281" w:rsidRPr="002717E7" w:rsidRDefault="005C4281" w:rsidP="00F31BC6">
            <w:pPr>
              <w:spacing w:line="240" w:lineRule="auto"/>
              <w:ind w:firstLine="851"/>
              <w:jc w:val="both"/>
              <w:rPr>
                <w:rFonts w:ascii="Times New Roman" w:eastAsia="Times New Roman" w:hAnsi="Times New Roman" w:cs="Times New Roman"/>
                <w:color w:val="000000"/>
              </w:rPr>
            </w:pPr>
            <w:r w:rsidRPr="002717E7">
              <w:rPr>
                <w:rFonts w:ascii="Times New Roman" w:eastAsia="Times New Roman" w:hAnsi="Times New Roman" w:cs="Times New Roman"/>
                <w:color w:val="000000"/>
              </w:rPr>
              <w:t>№</w:t>
            </w:r>
          </w:p>
        </w:tc>
        <w:tc>
          <w:tcPr>
            <w:tcW w:w="4788" w:type="pct"/>
          </w:tcPr>
          <w:p w:rsidR="005C4281" w:rsidRPr="002717E7" w:rsidRDefault="005C4281" w:rsidP="00F31BC6">
            <w:pPr>
              <w:spacing w:line="240" w:lineRule="auto"/>
              <w:ind w:firstLine="851"/>
              <w:jc w:val="center"/>
              <w:rPr>
                <w:rFonts w:ascii="Times New Roman" w:eastAsia="Times New Roman" w:hAnsi="Times New Roman" w:cs="Times New Roman"/>
                <w:color w:val="000000"/>
              </w:rPr>
            </w:pPr>
            <w:r w:rsidRPr="002717E7">
              <w:rPr>
                <w:rFonts w:ascii="Times New Roman" w:eastAsia="Times New Roman" w:hAnsi="Times New Roman" w:cs="Times New Roman"/>
                <w:color w:val="000000"/>
              </w:rPr>
              <w:t>Перечень услуг</w:t>
            </w:r>
          </w:p>
        </w:tc>
      </w:tr>
      <w:tr w:rsidR="005C4281" w:rsidRPr="002717E7" w:rsidTr="00174D40">
        <w:tc>
          <w:tcPr>
            <w:tcW w:w="212" w:type="pct"/>
          </w:tcPr>
          <w:p w:rsidR="005C4281" w:rsidRPr="002717E7" w:rsidRDefault="005C4281" w:rsidP="00F31BC6">
            <w:pPr>
              <w:spacing w:line="240" w:lineRule="auto"/>
              <w:ind w:firstLine="851"/>
              <w:jc w:val="both"/>
              <w:rPr>
                <w:rFonts w:ascii="Times New Roman" w:eastAsia="Times New Roman" w:hAnsi="Times New Roman" w:cs="Times New Roman"/>
                <w:color w:val="000000"/>
              </w:rPr>
            </w:pPr>
            <w:r w:rsidRPr="002717E7">
              <w:rPr>
                <w:rFonts w:ascii="Times New Roman" w:eastAsia="Times New Roman" w:hAnsi="Times New Roman" w:cs="Times New Roman"/>
                <w:color w:val="000000"/>
              </w:rPr>
              <w:t>1.</w:t>
            </w:r>
          </w:p>
        </w:tc>
        <w:tc>
          <w:tcPr>
            <w:tcW w:w="4788" w:type="pct"/>
          </w:tcPr>
          <w:p w:rsidR="005C4281" w:rsidRPr="002717E7" w:rsidRDefault="005C4281" w:rsidP="00F31BC6">
            <w:pPr>
              <w:spacing w:line="240" w:lineRule="auto"/>
              <w:ind w:firstLine="851"/>
              <w:jc w:val="both"/>
              <w:rPr>
                <w:rFonts w:ascii="Times New Roman" w:eastAsia="Times New Roman" w:hAnsi="Times New Roman" w:cs="Times New Roman"/>
                <w:color w:val="000000"/>
              </w:rPr>
            </w:pPr>
            <w:r w:rsidRPr="002717E7">
              <w:rPr>
                <w:rFonts w:ascii="Times New Roman" w:eastAsia="Times New Roman" w:hAnsi="Times New Roman" w:cs="Times New Roman"/>
                <w:color w:val="000000"/>
              </w:rPr>
              <w:t>Охрана Объекта и имущества Заказчика расположенного на территории Объекта и находящегося в собственности, во владении, в пользовании, хозяйственном ведении, оперативном управлении или доверительном управлении Заказчика.</w:t>
            </w:r>
          </w:p>
        </w:tc>
      </w:tr>
      <w:tr w:rsidR="005C4281" w:rsidRPr="002717E7" w:rsidTr="00174D40">
        <w:tc>
          <w:tcPr>
            <w:tcW w:w="212" w:type="pct"/>
          </w:tcPr>
          <w:p w:rsidR="005C4281" w:rsidRPr="002717E7" w:rsidRDefault="005C4281" w:rsidP="00F31BC6">
            <w:pPr>
              <w:spacing w:line="240" w:lineRule="auto"/>
              <w:ind w:firstLine="851"/>
              <w:jc w:val="both"/>
              <w:rPr>
                <w:rFonts w:ascii="Times New Roman" w:eastAsia="Times New Roman" w:hAnsi="Times New Roman" w:cs="Times New Roman"/>
                <w:color w:val="000000"/>
              </w:rPr>
            </w:pPr>
            <w:r w:rsidRPr="002717E7">
              <w:rPr>
                <w:rFonts w:ascii="Times New Roman" w:eastAsia="Times New Roman" w:hAnsi="Times New Roman" w:cs="Times New Roman"/>
                <w:color w:val="000000"/>
              </w:rPr>
              <w:t>2.</w:t>
            </w:r>
          </w:p>
        </w:tc>
        <w:tc>
          <w:tcPr>
            <w:tcW w:w="4788" w:type="pct"/>
          </w:tcPr>
          <w:p w:rsidR="005C4281" w:rsidRPr="002717E7" w:rsidRDefault="005C4281" w:rsidP="00F31BC6">
            <w:pPr>
              <w:spacing w:line="240" w:lineRule="auto"/>
              <w:ind w:firstLine="851"/>
              <w:jc w:val="both"/>
              <w:rPr>
                <w:rFonts w:ascii="Times New Roman" w:eastAsia="Times New Roman" w:hAnsi="Times New Roman" w:cs="Times New Roman"/>
                <w:color w:val="000000"/>
              </w:rPr>
            </w:pPr>
            <w:r w:rsidRPr="002717E7">
              <w:rPr>
                <w:rFonts w:ascii="Times New Roman" w:eastAsia="Times New Roman" w:hAnsi="Times New Roman" w:cs="Times New Roman"/>
                <w:color w:val="000000"/>
              </w:rPr>
              <w:t xml:space="preserve">Обеспечение </w:t>
            </w:r>
            <w:proofErr w:type="spellStart"/>
            <w:r w:rsidRPr="002717E7">
              <w:rPr>
                <w:rFonts w:ascii="Times New Roman" w:eastAsia="Times New Roman" w:hAnsi="Times New Roman" w:cs="Times New Roman"/>
                <w:color w:val="000000"/>
              </w:rPr>
              <w:t>внутриобъектового</w:t>
            </w:r>
            <w:proofErr w:type="spellEnd"/>
            <w:r w:rsidRPr="002717E7">
              <w:rPr>
                <w:rFonts w:ascii="Times New Roman" w:eastAsia="Times New Roman" w:hAnsi="Times New Roman" w:cs="Times New Roman"/>
                <w:color w:val="000000"/>
              </w:rPr>
              <w:t xml:space="preserve"> и </w:t>
            </w:r>
            <w:proofErr w:type="gramStart"/>
            <w:r w:rsidRPr="002717E7">
              <w:rPr>
                <w:rFonts w:ascii="Times New Roman" w:eastAsia="Times New Roman" w:hAnsi="Times New Roman" w:cs="Times New Roman"/>
                <w:color w:val="000000"/>
              </w:rPr>
              <w:t>пропускного</w:t>
            </w:r>
            <w:proofErr w:type="gramEnd"/>
            <w:r w:rsidRPr="002717E7">
              <w:rPr>
                <w:rFonts w:ascii="Times New Roman" w:eastAsia="Times New Roman" w:hAnsi="Times New Roman" w:cs="Times New Roman"/>
                <w:color w:val="000000"/>
              </w:rPr>
              <w:t xml:space="preserve"> режимов на Объекте.</w:t>
            </w:r>
          </w:p>
        </w:tc>
      </w:tr>
      <w:tr w:rsidR="005C4281" w:rsidRPr="002717E7" w:rsidTr="00174D40">
        <w:tc>
          <w:tcPr>
            <w:tcW w:w="212" w:type="pct"/>
          </w:tcPr>
          <w:p w:rsidR="005C4281" w:rsidRPr="002717E7" w:rsidRDefault="005C4281" w:rsidP="00F31BC6">
            <w:pPr>
              <w:spacing w:line="240" w:lineRule="auto"/>
              <w:ind w:firstLine="851"/>
              <w:jc w:val="both"/>
              <w:rPr>
                <w:rFonts w:ascii="Times New Roman" w:eastAsia="Times New Roman" w:hAnsi="Times New Roman" w:cs="Times New Roman"/>
                <w:color w:val="000000"/>
              </w:rPr>
            </w:pPr>
            <w:r w:rsidRPr="002717E7">
              <w:rPr>
                <w:rFonts w:ascii="Times New Roman" w:eastAsia="Times New Roman" w:hAnsi="Times New Roman" w:cs="Times New Roman"/>
                <w:color w:val="000000"/>
              </w:rPr>
              <w:t>3.</w:t>
            </w:r>
          </w:p>
        </w:tc>
        <w:tc>
          <w:tcPr>
            <w:tcW w:w="4788" w:type="pct"/>
          </w:tcPr>
          <w:p w:rsidR="005C4281" w:rsidRPr="002717E7" w:rsidRDefault="005C4281" w:rsidP="00F31BC6">
            <w:pPr>
              <w:spacing w:line="240" w:lineRule="auto"/>
              <w:ind w:firstLine="851"/>
              <w:jc w:val="both"/>
              <w:rPr>
                <w:rFonts w:ascii="Times New Roman" w:eastAsia="Times New Roman" w:hAnsi="Times New Roman" w:cs="Times New Roman"/>
                <w:color w:val="000000"/>
              </w:rPr>
            </w:pPr>
            <w:r w:rsidRPr="002717E7">
              <w:rPr>
                <w:rFonts w:ascii="Times New Roman" w:eastAsia="Times New Roman" w:hAnsi="Times New Roman" w:cs="Times New Roman"/>
                <w:color w:val="000000"/>
              </w:rPr>
              <w:t xml:space="preserve">Охрана объектов и имущества, а также обеспечение </w:t>
            </w:r>
            <w:proofErr w:type="spellStart"/>
            <w:r w:rsidRPr="002717E7">
              <w:rPr>
                <w:rFonts w:ascii="Times New Roman" w:eastAsia="Times New Roman" w:hAnsi="Times New Roman" w:cs="Times New Roman"/>
                <w:color w:val="000000"/>
              </w:rPr>
              <w:t>внутриобъектового</w:t>
            </w:r>
            <w:proofErr w:type="spellEnd"/>
            <w:r w:rsidRPr="002717E7">
              <w:rPr>
                <w:rFonts w:ascii="Times New Roman" w:eastAsia="Times New Roman" w:hAnsi="Times New Roman" w:cs="Times New Roman"/>
                <w:color w:val="00000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w:t>
            </w:r>
          </w:p>
        </w:tc>
      </w:tr>
    </w:tbl>
    <w:p w:rsidR="005C4281" w:rsidRPr="002717E7" w:rsidRDefault="005C4281" w:rsidP="00F31BC6">
      <w:pPr>
        <w:widowControl w:val="0"/>
        <w:spacing w:after="0" w:line="240" w:lineRule="auto"/>
        <w:ind w:firstLine="851"/>
        <w:jc w:val="both"/>
        <w:rPr>
          <w:rFonts w:ascii="Times New Roman" w:eastAsia="Times New Roman" w:hAnsi="Times New Roman" w:cs="Times New Roman"/>
          <w:color w:val="000000"/>
          <w:lang w:eastAsia="ru-RU" w:bidi="ru-RU"/>
        </w:rPr>
      </w:pPr>
    </w:p>
    <w:p w:rsidR="005C4281" w:rsidRPr="002717E7" w:rsidRDefault="005C4281" w:rsidP="00DE51A9">
      <w:pPr>
        <w:widowControl w:val="0"/>
        <w:numPr>
          <w:ilvl w:val="0"/>
          <w:numId w:val="4"/>
        </w:numPr>
        <w:tabs>
          <w:tab w:val="left" w:pos="489"/>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Количество постов охраны на объектах и режим охраны:</w:t>
      </w:r>
    </w:p>
    <w:p w:rsidR="005C4281" w:rsidRPr="002717E7" w:rsidRDefault="005C4281" w:rsidP="00DE51A9">
      <w:pPr>
        <w:widowControl w:val="0"/>
        <w:tabs>
          <w:tab w:val="left" w:pos="489"/>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lastRenderedPageBreak/>
        <w:t xml:space="preserve">Согласно заявкам Заказчика, </w:t>
      </w:r>
      <w:r w:rsidR="00C34DCB" w:rsidRPr="002717E7">
        <w:rPr>
          <w:rFonts w:ascii="Times New Roman" w:eastAsia="Times New Roman" w:hAnsi="Times New Roman" w:cs="Times New Roman"/>
          <w:color w:val="000000"/>
          <w:lang w:eastAsia="ru-RU" w:bidi="ru-RU"/>
        </w:rPr>
        <w:t>7</w:t>
      </w:r>
      <w:r w:rsidRPr="002717E7">
        <w:rPr>
          <w:rFonts w:ascii="Times New Roman" w:eastAsia="Times New Roman" w:hAnsi="Times New Roman" w:cs="Times New Roman"/>
          <w:color w:val="000000"/>
          <w:lang w:eastAsia="ru-RU" w:bidi="ru-RU"/>
        </w:rPr>
        <w:t xml:space="preserve"> (</w:t>
      </w:r>
      <w:r w:rsidR="00C34DCB" w:rsidRPr="002717E7">
        <w:rPr>
          <w:rFonts w:ascii="Times New Roman" w:eastAsia="Times New Roman" w:hAnsi="Times New Roman" w:cs="Times New Roman"/>
          <w:color w:val="000000"/>
          <w:lang w:eastAsia="ru-RU" w:bidi="ru-RU"/>
        </w:rPr>
        <w:t>семь</w:t>
      </w:r>
      <w:r w:rsidRPr="002717E7">
        <w:rPr>
          <w:rFonts w:ascii="Times New Roman" w:eastAsia="Times New Roman" w:hAnsi="Times New Roman" w:cs="Times New Roman"/>
          <w:color w:val="000000"/>
          <w:lang w:eastAsia="ru-RU" w:bidi="ru-RU"/>
        </w:rPr>
        <w:t>) постов.</w:t>
      </w:r>
    </w:p>
    <w:p w:rsidR="005C4281" w:rsidRPr="002717E7" w:rsidRDefault="005C4281" w:rsidP="00DE51A9">
      <w:pPr>
        <w:widowControl w:val="0"/>
        <w:tabs>
          <w:tab w:val="left" w:pos="489"/>
        </w:tabs>
        <w:spacing w:after="0" w:line="240" w:lineRule="auto"/>
        <w:ind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Места расположения постов: </w:t>
      </w:r>
      <w:r w:rsidR="00C64360" w:rsidRPr="002717E7">
        <w:rPr>
          <w:rFonts w:ascii="Times New Roman" w:eastAsia="Times New Roman" w:hAnsi="Times New Roman" w:cs="Times New Roman"/>
          <w:color w:val="000000"/>
          <w:lang w:eastAsia="ru-RU" w:bidi="ru-RU"/>
        </w:rPr>
        <w:t>Россия, Республика Крым, г.</w:t>
      </w:r>
      <w:r w:rsidR="00B16AAE" w:rsidRPr="002717E7">
        <w:rPr>
          <w:rFonts w:ascii="Times New Roman" w:eastAsia="Times New Roman" w:hAnsi="Times New Roman" w:cs="Times New Roman"/>
          <w:color w:val="000000"/>
          <w:lang w:eastAsia="ru-RU" w:bidi="ru-RU"/>
        </w:rPr>
        <w:t> </w:t>
      </w:r>
      <w:r w:rsidR="00C64360" w:rsidRPr="002717E7">
        <w:rPr>
          <w:rFonts w:ascii="Times New Roman" w:eastAsia="Times New Roman" w:hAnsi="Times New Roman" w:cs="Times New Roman"/>
          <w:color w:val="000000"/>
          <w:lang w:eastAsia="ru-RU" w:bidi="ru-RU"/>
        </w:rPr>
        <w:t xml:space="preserve">Ялта, </w:t>
      </w:r>
      <w:proofErr w:type="spellStart"/>
      <w:r w:rsidR="00C64360" w:rsidRPr="002717E7">
        <w:rPr>
          <w:rFonts w:ascii="Times New Roman" w:eastAsia="Times New Roman" w:hAnsi="Times New Roman" w:cs="Times New Roman"/>
          <w:color w:val="000000"/>
          <w:lang w:eastAsia="ru-RU" w:bidi="ru-RU"/>
        </w:rPr>
        <w:t>пгт</w:t>
      </w:r>
      <w:proofErr w:type="spellEnd"/>
      <w:r w:rsidR="00C64360" w:rsidRPr="002717E7">
        <w:rPr>
          <w:rFonts w:ascii="Times New Roman" w:eastAsia="Times New Roman" w:hAnsi="Times New Roman" w:cs="Times New Roman"/>
          <w:color w:val="000000"/>
          <w:lang w:eastAsia="ru-RU" w:bidi="ru-RU"/>
        </w:rPr>
        <w:t>.</w:t>
      </w:r>
      <w:r w:rsidR="00B16AAE" w:rsidRPr="002717E7">
        <w:rPr>
          <w:rFonts w:ascii="Times New Roman" w:eastAsia="Times New Roman" w:hAnsi="Times New Roman" w:cs="Times New Roman"/>
          <w:color w:val="000000"/>
          <w:lang w:eastAsia="ru-RU" w:bidi="ru-RU"/>
        </w:rPr>
        <w:t> </w:t>
      </w:r>
      <w:r w:rsidR="00C64360" w:rsidRPr="002717E7">
        <w:rPr>
          <w:rFonts w:ascii="Times New Roman" w:eastAsia="Times New Roman" w:hAnsi="Times New Roman" w:cs="Times New Roman"/>
          <w:color w:val="000000"/>
          <w:lang w:eastAsia="ru-RU" w:bidi="ru-RU"/>
        </w:rPr>
        <w:t xml:space="preserve">Кореиз, </w:t>
      </w:r>
      <w:proofErr w:type="spellStart"/>
      <w:r w:rsidR="00C64360" w:rsidRPr="002717E7">
        <w:rPr>
          <w:rFonts w:ascii="Times New Roman" w:eastAsia="Times New Roman" w:hAnsi="Times New Roman" w:cs="Times New Roman"/>
          <w:color w:val="000000"/>
          <w:lang w:eastAsia="ru-RU" w:bidi="ru-RU"/>
        </w:rPr>
        <w:t>Мисхорский</w:t>
      </w:r>
      <w:proofErr w:type="spellEnd"/>
      <w:r w:rsidR="00C64360" w:rsidRPr="002717E7">
        <w:rPr>
          <w:rFonts w:ascii="Times New Roman" w:eastAsia="Times New Roman" w:hAnsi="Times New Roman" w:cs="Times New Roman"/>
          <w:color w:val="000000"/>
          <w:lang w:eastAsia="ru-RU" w:bidi="ru-RU"/>
        </w:rPr>
        <w:t xml:space="preserve"> спуск д. 2, </w:t>
      </w:r>
      <w:proofErr w:type="spellStart"/>
      <w:r w:rsidR="00C64360" w:rsidRPr="002717E7">
        <w:rPr>
          <w:rFonts w:ascii="Times New Roman" w:eastAsia="Times New Roman" w:hAnsi="Times New Roman" w:cs="Times New Roman"/>
          <w:color w:val="000000"/>
          <w:lang w:eastAsia="ru-RU" w:bidi="ru-RU"/>
        </w:rPr>
        <w:t>Мисхорский</w:t>
      </w:r>
      <w:proofErr w:type="spellEnd"/>
      <w:r w:rsidR="00C64360" w:rsidRPr="002717E7">
        <w:rPr>
          <w:rFonts w:ascii="Times New Roman" w:eastAsia="Times New Roman" w:hAnsi="Times New Roman" w:cs="Times New Roman"/>
          <w:color w:val="000000"/>
          <w:lang w:eastAsia="ru-RU" w:bidi="ru-RU"/>
        </w:rPr>
        <w:t xml:space="preserve"> спуск д. 5</w:t>
      </w:r>
      <w:r w:rsidRPr="002717E7">
        <w:rPr>
          <w:rFonts w:ascii="Times New Roman" w:eastAsia="Times New Roman" w:hAnsi="Times New Roman" w:cs="Times New Roman"/>
          <w:color w:val="000000"/>
          <w:lang w:eastAsia="ru-RU" w:bidi="ru-RU"/>
        </w:rPr>
        <w:t>.</w:t>
      </w:r>
    </w:p>
    <w:tbl>
      <w:tblPr>
        <w:tblpPr w:leftFromText="180" w:rightFromText="18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67"/>
        <w:gridCol w:w="1267"/>
        <w:gridCol w:w="1267"/>
        <w:gridCol w:w="1267"/>
        <w:gridCol w:w="1267"/>
        <w:gridCol w:w="1267"/>
        <w:gridCol w:w="1267"/>
      </w:tblGrid>
      <w:tr w:rsidR="00B75214" w:rsidRPr="002717E7" w:rsidTr="00B75214">
        <w:trPr>
          <w:cantSplit/>
          <w:trHeight w:val="668"/>
        </w:trPr>
        <w:tc>
          <w:tcPr>
            <w:tcW w:w="625" w:type="pct"/>
            <w:tcBorders>
              <w:top w:val="single" w:sz="4" w:space="0" w:color="auto"/>
              <w:left w:val="single" w:sz="4" w:space="0" w:color="auto"/>
              <w:bottom w:val="single" w:sz="4" w:space="0" w:color="auto"/>
              <w:right w:val="single" w:sz="4" w:space="0" w:color="auto"/>
            </w:tcBorders>
          </w:tcPr>
          <w:p w:rsidR="00B75214" w:rsidRPr="002717E7" w:rsidRDefault="00B75214" w:rsidP="00F31BC6">
            <w:pPr>
              <w:spacing w:after="0" w:line="240" w:lineRule="auto"/>
              <w:rPr>
                <w:rFonts w:ascii="Times New Roman" w:hAnsi="Times New Roman" w:cs="Times New Roman"/>
              </w:rPr>
            </w:pPr>
            <w:r w:rsidRPr="002717E7">
              <w:rPr>
                <w:rFonts w:ascii="Times New Roman" w:hAnsi="Times New Roman" w:cs="Times New Roman"/>
              </w:rPr>
              <w:t xml:space="preserve">№ Поста </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Пост 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Пост 2</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Пост 3</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Пост 4</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Пост 5</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 xml:space="preserve">Пост 6 </w:t>
            </w:r>
          </w:p>
        </w:tc>
        <w:tc>
          <w:tcPr>
            <w:tcW w:w="625" w:type="pct"/>
            <w:tcBorders>
              <w:top w:val="single" w:sz="4" w:space="0" w:color="auto"/>
              <w:left w:val="single" w:sz="4" w:space="0" w:color="auto"/>
              <w:bottom w:val="single" w:sz="4" w:space="0" w:color="auto"/>
              <w:right w:val="single" w:sz="4" w:space="0" w:color="auto"/>
            </w:tcBorders>
          </w:tcPr>
          <w:p w:rsidR="00B75214" w:rsidRPr="002717E7" w:rsidRDefault="005433E4" w:rsidP="00F31BC6">
            <w:pPr>
              <w:spacing w:after="0" w:line="240" w:lineRule="auto"/>
              <w:jc w:val="center"/>
              <w:rPr>
                <w:rFonts w:ascii="Times New Roman" w:hAnsi="Times New Roman" w:cs="Times New Roman"/>
              </w:rPr>
            </w:pPr>
            <w:r w:rsidRPr="002717E7">
              <w:rPr>
                <w:rFonts w:ascii="Times New Roman" w:hAnsi="Times New Roman" w:cs="Times New Roman"/>
              </w:rPr>
              <w:t>Пост 7</w:t>
            </w:r>
          </w:p>
        </w:tc>
      </w:tr>
      <w:tr w:rsidR="00B75214" w:rsidRPr="002717E7"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rPr>
                <w:rFonts w:ascii="Times New Roman" w:hAnsi="Times New Roman" w:cs="Times New Roman"/>
              </w:rPr>
            </w:pPr>
            <w:r w:rsidRPr="002717E7">
              <w:rPr>
                <w:rFonts w:ascii="Times New Roman" w:hAnsi="Times New Roman" w:cs="Times New Roman"/>
              </w:rPr>
              <w:t xml:space="preserve">Краткое описание объекта </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КПП «Западный»</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КПП</w:t>
            </w:r>
          </w:p>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«Восточный»</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КПП «Столовая Южный вход»</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КПП «Хозяйственный двор столовой»</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 xml:space="preserve">Пост «Южный вход в корпус </w:t>
            </w:r>
            <w:proofErr w:type="gramStart"/>
            <w:r w:rsidRPr="002717E7">
              <w:rPr>
                <w:rFonts w:ascii="Times New Roman" w:hAnsi="Times New Roman" w:cs="Times New Roman"/>
              </w:rPr>
              <w:t>Клуб-Столовой</w:t>
            </w:r>
            <w:proofErr w:type="gramEnd"/>
            <w:r w:rsidRPr="002717E7">
              <w:rPr>
                <w:rFonts w:ascii="Times New Roman" w:hAnsi="Times New Roman" w:cs="Times New Roman"/>
              </w:rPr>
              <w:t>»</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Пост «</w:t>
            </w:r>
            <w:proofErr w:type="spellStart"/>
            <w:r w:rsidRPr="002717E7">
              <w:rPr>
                <w:rFonts w:ascii="Times New Roman" w:hAnsi="Times New Roman" w:cs="Times New Roman"/>
              </w:rPr>
              <w:t>Ресепшен</w:t>
            </w:r>
            <w:proofErr w:type="spellEnd"/>
            <w:r w:rsidRPr="002717E7">
              <w:rPr>
                <w:rFonts w:ascii="Times New Roman" w:hAnsi="Times New Roman" w:cs="Times New Roman"/>
              </w:rPr>
              <w:t xml:space="preserve">» </w:t>
            </w:r>
          </w:p>
        </w:tc>
        <w:tc>
          <w:tcPr>
            <w:tcW w:w="625" w:type="pct"/>
            <w:tcBorders>
              <w:top w:val="single" w:sz="4" w:space="0" w:color="auto"/>
              <w:left w:val="single" w:sz="4" w:space="0" w:color="auto"/>
              <w:bottom w:val="single" w:sz="4" w:space="0" w:color="auto"/>
              <w:right w:val="single" w:sz="4" w:space="0" w:color="auto"/>
            </w:tcBorders>
          </w:tcPr>
          <w:p w:rsidR="00B75214" w:rsidRPr="002717E7" w:rsidRDefault="00343FEB" w:rsidP="00F31BC6">
            <w:pPr>
              <w:spacing w:after="0" w:line="240" w:lineRule="auto"/>
              <w:jc w:val="center"/>
              <w:rPr>
                <w:rFonts w:ascii="Times New Roman" w:hAnsi="Times New Roman" w:cs="Times New Roman"/>
              </w:rPr>
            </w:pPr>
            <w:r w:rsidRPr="002717E7">
              <w:rPr>
                <w:rFonts w:ascii="Times New Roman" w:hAnsi="Times New Roman" w:cs="Times New Roman"/>
              </w:rPr>
              <w:t>Пост</w:t>
            </w:r>
          </w:p>
          <w:p w:rsidR="00770B52"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«Пункт видеонаблюдения»</w:t>
            </w:r>
          </w:p>
        </w:tc>
      </w:tr>
      <w:tr w:rsidR="00B75214" w:rsidRPr="002717E7"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rPr>
                <w:rFonts w:ascii="Times New Roman" w:hAnsi="Times New Roman" w:cs="Times New Roman"/>
              </w:rPr>
            </w:pPr>
            <w:r w:rsidRPr="002717E7">
              <w:rPr>
                <w:rFonts w:ascii="Times New Roman" w:hAnsi="Times New Roman" w:cs="Times New Roman"/>
              </w:rPr>
              <w:t xml:space="preserve">Кол-во постов на объекте </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tcPr>
          <w:p w:rsidR="00B75214"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r>
      <w:tr w:rsidR="00B75214" w:rsidRPr="002717E7"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rPr>
                <w:rFonts w:ascii="Times New Roman" w:hAnsi="Times New Roman" w:cs="Times New Roman"/>
              </w:rPr>
            </w:pPr>
            <w:r w:rsidRPr="002717E7">
              <w:rPr>
                <w:rFonts w:ascii="Times New Roman" w:hAnsi="Times New Roman" w:cs="Times New Roman"/>
              </w:rPr>
              <w:t>Кол-во охранников на посту</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hideMark/>
          </w:tcPr>
          <w:p w:rsidR="00B75214" w:rsidRPr="002717E7" w:rsidRDefault="00B75214"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c>
          <w:tcPr>
            <w:tcW w:w="625" w:type="pct"/>
            <w:tcBorders>
              <w:top w:val="single" w:sz="4" w:space="0" w:color="auto"/>
              <w:left w:val="single" w:sz="4" w:space="0" w:color="auto"/>
              <w:bottom w:val="single" w:sz="4" w:space="0" w:color="auto"/>
              <w:right w:val="single" w:sz="4" w:space="0" w:color="auto"/>
            </w:tcBorders>
          </w:tcPr>
          <w:p w:rsidR="00B75214"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1</w:t>
            </w:r>
          </w:p>
        </w:tc>
      </w:tr>
      <w:tr w:rsidR="00770B52" w:rsidRPr="002717E7" w:rsidTr="00B75214">
        <w:trPr>
          <w:cantSplit/>
        </w:trPr>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График работы поста</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 xml:space="preserve">Круглосуточный  </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 xml:space="preserve">Круглосуточный </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Круглосуточный</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12 часовой</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2B5D21" w:rsidP="00F31BC6">
            <w:pPr>
              <w:spacing w:after="0" w:line="240" w:lineRule="auto"/>
              <w:jc w:val="center"/>
              <w:rPr>
                <w:rFonts w:ascii="Times New Roman" w:hAnsi="Times New Roman" w:cs="Times New Roman"/>
              </w:rPr>
            </w:pPr>
            <w:r w:rsidRPr="002717E7">
              <w:rPr>
                <w:rFonts w:ascii="Times New Roman" w:hAnsi="Times New Roman" w:cs="Times New Roman"/>
              </w:rPr>
              <w:t>6</w:t>
            </w:r>
            <w:r w:rsidR="00770B52" w:rsidRPr="002717E7">
              <w:rPr>
                <w:rFonts w:ascii="Times New Roman" w:hAnsi="Times New Roman" w:cs="Times New Roman"/>
              </w:rPr>
              <w:t xml:space="preserve"> часовой</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2B5D21" w:rsidP="00F31BC6">
            <w:pPr>
              <w:spacing w:after="0" w:line="240" w:lineRule="auto"/>
              <w:rPr>
                <w:rFonts w:ascii="Times New Roman" w:hAnsi="Times New Roman" w:cs="Times New Roman"/>
              </w:rPr>
            </w:pPr>
            <w:r w:rsidRPr="002717E7">
              <w:rPr>
                <w:rFonts w:ascii="Times New Roman" w:hAnsi="Times New Roman" w:cs="Times New Roman"/>
              </w:rPr>
              <w:t xml:space="preserve">12 </w:t>
            </w:r>
            <w:r w:rsidR="00770B52" w:rsidRPr="002717E7">
              <w:rPr>
                <w:rFonts w:ascii="Times New Roman" w:hAnsi="Times New Roman" w:cs="Times New Roman"/>
              </w:rPr>
              <w:t xml:space="preserve">часовой </w:t>
            </w:r>
          </w:p>
        </w:tc>
        <w:tc>
          <w:tcPr>
            <w:tcW w:w="625" w:type="pct"/>
            <w:tcBorders>
              <w:top w:val="single" w:sz="4" w:space="0" w:color="auto"/>
              <w:left w:val="single" w:sz="4" w:space="0" w:color="auto"/>
              <w:bottom w:val="single" w:sz="4" w:space="0" w:color="auto"/>
              <w:right w:val="single" w:sz="4" w:space="0" w:color="auto"/>
            </w:tcBorders>
          </w:tcPr>
          <w:p w:rsidR="00770B52" w:rsidRPr="002717E7" w:rsidRDefault="00770B52" w:rsidP="00F31BC6">
            <w:pPr>
              <w:spacing w:after="0" w:line="240" w:lineRule="auto"/>
              <w:jc w:val="center"/>
              <w:rPr>
                <w:rFonts w:ascii="Times New Roman" w:hAnsi="Times New Roman" w:cs="Times New Roman"/>
              </w:rPr>
            </w:pPr>
            <w:r w:rsidRPr="002717E7">
              <w:rPr>
                <w:rFonts w:ascii="Times New Roman" w:hAnsi="Times New Roman" w:cs="Times New Roman"/>
              </w:rPr>
              <w:t>Круглосуточный</w:t>
            </w:r>
          </w:p>
        </w:tc>
      </w:tr>
      <w:tr w:rsidR="00770B52" w:rsidRPr="002717E7" w:rsidTr="00B75214">
        <w:trPr>
          <w:cantSplit/>
        </w:trPr>
        <w:tc>
          <w:tcPr>
            <w:tcW w:w="625" w:type="pct"/>
            <w:tcBorders>
              <w:top w:val="single" w:sz="4" w:space="0" w:color="auto"/>
              <w:left w:val="single" w:sz="4" w:space="0" w:color="auto"/>
              <w:bottom w:val="single" w:sz="4" w:space="0" w:color="auto"/>
              <w:right w:val="single" w:sz="4" w:space="0" w:color="auto"/>
            </w:tcBorders>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Режим охраны</w:t>
            </w:r>
          </w:p>
          <w:p w:rsidR="00770B52" w:rsidRPr="002717E7" w:rsidRDefault="00770B52" w:rsidP="00F31BC6">
            <w:pPr>
              <w:spacing w:after="0" w:line="240" w:lineRule="auto"/>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 xml:space="preserve">С 08.00 до 08.00 </w:t>
            </w:r>
            <w:proofErr w:type="gramStart"/>
            <w:r w:rsidRPr="002717E7">
              <w:rPr>
                <w:rFonts w:ascii="Times New Roman" w:hAnsi="Times New Roman" w:cs="Times New Roman"/>
              </w:rPr>
              <w:t>включая</w:t>
            </w:r>
            <w:proofErr w:type="gramEnd"/>
            <w:r w:rsidRPr="002717E7">
              <w:rPr>
                <w:rFonts w:ascii="Times New Roman" w:hAnsi="Times New Roman" w:cs="Times New Roman"/>
              </w:rPr>
              <w:t xml:space="preserve"> рабочие, выходные, нерабочие праздничные дни. </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 xml:space="preserve">С 08.00 до 08.00 </w:t>
            </w:r>
            <w:proofErr w:type="gramStart"/>
            <w:r w:rsidRPr="002717E7">
              <w:rPr>
                <w:rFonts w:ascii="Times New Roman" w:hAnsi="Times New Roman" w:cs="Times New Roman"/>
              </w:rPr>
              <w:t>включая</w:t>
            </w:r>
            <w:proofErr w:type="gramEnd"/>
            <w:r w:rsidRPr="002717E7">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 xml:space="preserve">С 08.00 до 08.00 </w:t>
            </w:r>
            <w:proofErr w:type="gramStart"/>
            <w:r w:rsidRPr="002717E7">
              <w:rPr>
                <w:rFonts w:ascii="Times New Roman" w:hAnsi="Times New Roman" w:cs="Times New Roman"/>
              </w:rPr>
              <w:t>включая</w:t>
            </w:r>
            <w:proofErr w:type="gramEnd"/>
            <w:r w:rsidRPr="002717E7">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 xml:space="preserve">С 06.00 до 18.00 </w:t>
            </w:r>
            <w:proofErr w:type="gramStart"/>
            <w:r w:rsidRPr="002717E7">
              <w:rPr>
                <w:rFonts w:ascii="Times New Roman" w:hAnsi="Times New Roman" w:cs="Times New Roman"/>
              </w:rPr>
              <w:t>включая</w:t>
            </w:r>
            <w:proofErr w:type="gramEnd"/>
            <w:r w:rsidRPr="002717E7">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B16AAE">
            <w:pPr>
              <w:spacing w:after="0" w:line="240" w:lineRule="auto"/>
              <w:rPr>
                <w:rFonts w:ascii="Times New Roman" w:hAnsi="Times New Roman" w:cs="Times New Roman"/>
              </w:rPr>
            </w:pPr>
            <w:r w:rsidRPr="002717E7">
              <w:rPr>
                <w:rFonts w:ascii="Times New Roman" w:hAnsi="Times New Roman" w:cs="Times New Roman"/>
              </w:rPr>
              <w:t>С 18.00 до 0</w:t>
            </w:r>
            <w:r w:rsidR="00B16AAE" w:rsidRPr="002717E7">
              <w:rPr>
                <w:rFonts w:ascii="Times New Roman" w:hAnsi="Times New Roman" w:cs="Times New Roman"/>
              </w:rPr>
              <w:t>0</w:t>
            </w:r>
            <w:r w:rsidRPr="002717E7">
              <w:rPr>
                <w:rFonts w:ascii="Times New Roman" w:hAnsi="Times New Roman" w:cs="Times New Roman"/>
              </w:rPr>
              <w:t xml:space="preserve">.00 </w:t>
            </w:r>
            <w:proofErr w:type="gramStart"/>
            <w:r w:rsidRPr="002717E7">
              <w:rPr>
                <w:rFonts w:ascii="Times New Roman" w:hAnsi="Times New Roman" w:cs="Times New Roman"/>
              </w:rPr>
              <w:t>включая</w:t>
            </w:r>
            <w:proofErr w:type="gramEnd"/>
            <w:r w:rsidRPr="002717E7">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hideMark/>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 xml:space="preserve">С 18.00 до 06.00 </w:t>
            </w:r>
            <w:proofErr w:type="gramStart"/>
            <w:r w:rsidRPr="002717E7">
              <w:rPr>
                <w:rFonts w:ascii="Times New Roman" w:hAnsi="Times New Roman" w:cs="Times New Roman"/>
              </w:rPr>
              <w:t>включая</w:t>
            </w:r>
            <w:proofErr w:type="gramEnd"/>
            <w:r w:rsidRPr="002717E7">
              <w:rPr>
                <w:rFonts w:ascii="Times New Roman" w:hAnsi="Times New Roman" w:cs="Times New Roman"/>
              </w:rPr>
              <w:t xml:space="preserve"> рабочие, выходные, нерабочие праздничные дни.</w:t>
            </w:r>
          </w:p>
        </w:tc>
        <w:tc>
          <w:tcPr>
            <w:tcW w:w="625" w:type="pct"/>
            <w:tcBorders>
              <w:top w:val="single" w:sz="4" w:space="0" w:color="auto"/>
              <w:left w:val="single" w:sz="4" w:space="0" w:color="auto"/>
              <w:bottom w:val="single" w:sz="4" w:space="0" w:color="auto"/>
              <w:right w:val="single" w:sz="4" w:space="0" w:color="auto"/>
            </w:tcBorders>
          </w:tcPr>
          <w:p w:rsidR="00770B52" w:rsidRPr="002717E7" w:rsidRDefault="00770B52" w:rsidP="00F31BC6">
            <w:pPr>
              <w:spacing w:after="0" w:line="240" w:lineRule="auto"/>
              <w:rPr>
                <w:rFonts w:ascii="Times New Roman" w:hAnsi="Times New Roman" w:cs="Times New Roman"/>
              </w:rPr>
            </w:pPr>
            <w:r w:rsidRPr="002717E7">
              <w:rPr>
                <w:rFonts w:ascii="Times New Roman" w:hAnsi="Times New Roman" w:cs="Times New Roman"/>
              </w:rPr>
              <w:t xml:space="preserve">С 08.00 до 08.00 </w:t>
            </w:r>
            <w:proofErr w:type="gramStart"/>
            <w:r w:rsidRPr="002717E7">
              <w:rPr>
                <w:rFonts w:ascii="Times New Roman" w:hAnsi="Times New Roman" w:cs="Times New Roman"/>
              </w:rPr>
              <w:t>включая</w:t>
            </w:r>
            <w:proofErr w:type="gramEnd"/>
            <w:r w:rsidRPr="002717E7">
              <w:rPr>
                <w:rFonts w:ascii="Times New Roman" w:hAnsi="Times New Roman" w:cs="Times New Roman"/>
              </w:rPr>
              <w:t xml:space="preserve"> рабочие, выходные, нерабочие праздничные дни.</w:t>
            </w:r>
          </w:p>
        </w:tc>
      </w:tr>
    </w:tbl>
    <w:p w:rsidR="00401290" w:rsidRPr="002717E7" w:rsidRDefault="00401290" w:rsidP="00F31BC6">
      <w:pPr>
        <w:spacing w:after="0" w:line="240" w:lineRule="auto"/>
        <w:ind w:right="379" w:firstLine="567"/>
        <w:jc w:val="both"/>
        <w:rPr>
          <w:rFonts w:ascii="Times New Roman" w:hAnsi="Times New Roman" w:cs="Times New Roman"/>
        </w:rPr>
      </w:pPr>
    </w:p>
    <w:p w:rsidR="00B60192" w:rsidRPr="002717E7" w:rsidRDefault="00770B5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 </w:t>
      </w:r>
      <w:r w:rsidR="00B60192" w:rsidRPr="002717E7">
        <w:rPr>
          <w:rFonts w:ascii="Times New Roman" w:hAnsi="Times New Roman" w:cs="Times New Roman"/>
          <w:b/>
          <w:u w:val="single"/>
        </w:rPr>
        <w:t>Первый пост:</w:t>
      </w:r>
      <w:r w:rsidR="00B60192" w:rsidRPr="002717E7">
        <w:rPr>
          <w:rFonts w:ascii="Times New Roman" w:hAnsi="Times New Roman" w:cs="Times New Roman"/>
        </w:rPr>
        <w:t xml:space="preserve"> 1 охранник – КПП «Западный», с круглосуточным режимом охраны (с 08.00 до 08.00, включая рабочие, выходные и нерабочие праздничные дни).</w:t>
      </w:r>
    </w:p>
    <w:p w:rsidR="00B60192"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обеспечивает </w:t>
      </w:r>
      <w:proofErr w:type="spellStart"/>
      <w:r w:rsidRPr="002717E7">
        <w:rPr>
          <w:rFonts w:ascii="Times New Roman" w:hAnsi="Times New Roman" w:cs="Times New Roman"/>
        </w:rPr>
        <w:t>внутриобъектовый</w:t>
      </w:r>
      <w:proofErr w:type="spellEnd"/>
      <w:r w:rsidRPr="002717E7">
        <w:rPr>
          <w:rFonts w:ascii="Times New Roman" w:hAnsi="Times New Roman" w:cs="Times New Roman"/>
        </w:rPr>
        <w:t xml:space="preserve"> и пропускной режим на объекте</w:t>
      </w:r>
      <w:r w:rsidR="0049244C" w:rsidRPr="002717E7">
        <w:rPr>
          <w:rFonts w:ascii="Times New Roman" w:hAnsi="Times New Roman" w:cs="Times New Roman"/>
        </w:rPr>
        <w:t xml:space="preserve"> в соответствии с </w:t>
      </w:r>
      <w:r w:rsidR="003D71BE" w:rsidRPr="002717E7">
        <w:rPr>
          <w:rFonts w:ascii="Times New Roman" w:hAnsi="Times New Roman" w:cs="Times New Roman"/>
        </w:rPr>
        <w:t>«</w:t>
      </w:r>
      <w:r w:rsidR="0049244C" w:rsidRPr="002717E7">
        <w:rPr>
          <w:rFonts w:ascii="Times New Roman" w:hAnsi="Times New Roman" w:cs="Times New Roman"/>
        </w:rPr>
        <w:t xml:space="preserve">Положением о пропускном и </w:t>
      </w:r>
      <w:proofErr w:type="spellStart"/>
      <w:r w:rsidR="0049244C" w:rsidRPr="002717E7">
        <w:rPr>
          <w:rFonts w:ascii="Times New Roman" w:hAnsi="Times New Roman" w:cs="Times New Roman"/>
        </w:rPr>
        <w:t>внутриобъектовом</w:t>
      </w:r>
      <w:proofErr w:type="spellEnd"/>
      <w:r w:rsidR="0049244C" w:rsidRPr="002717E7">
        <w:rPr>
          <w:rFonts w:ascii="Times New Roman" w:hAnsi="Times New Roman" w:cs="Times New Roman"/>
        </w:rPr>
        <w:t xml:space="preserve"> режиме ГМУ «Санаторий «Белоруссия» (далее – Положение)</w:t>
      </w:r>
      <w:r w:rsidRPr="002717E7">
        <w:rPr>
          <w:rFonts w:ascii="Times New Roman" w:hAnsi="Times New Roman" w:cs="Times New Roman"/>
        </w:rPr>
        <w:t>.</w:t>
      </w:r>
    </w:p>
    <w:p w:rsidR="0049244C" w:rsidRPr="002717E7" w:rsidRDefault="00B60192" w:rsidP="00583A41">
      <w:pPr>
        <w:spacing w:after="0" w:line="240" w:lineRule="auto"/>
        <w:ind w:right="-2" w:firstLine="709"/>
        <w:jc w:val="both"/>
        <w:rPr>
          <w:rFonts w:ascii="Times New Roman" w:hAnsi="Times New Roman" w:cs="Times New Roman"/>
        </w:rPr>
      </w:pPr>
      <w:proofErr w:type="gramStart"/>
      <w:r w:rsidRPr="002717E7">
        <w:rPr>
          <w:rFonts w:ascii="Times New Roman" w:hAnsi="Times New Roman" w:cs="Times New Roman"/>
        </w:rPr>
        <w:t xml:space="preserve">Охранник принимает под охрану здание </w:t>
      </w:r>
      <w:r w:rsidR="00BD6D72" w:rsidRPr="002717E7">
        <w:rPr>
          <w:rFonts w:ascii="Times New Roman" w:hAnsi="Times New Roman" w:cs="Times New Roman"/>
        </w:rPr>
        <w:t>Проходной западной (Литер Е)</w:t>
      </w:r>
      <w:r w:rsidR="000121E5" w:rsidRPr="002717E7">
        <w:rPr>
          <w:rFonts w:ascii="Times New Roman" w:hAnsi="Times New Roman" w:cs="Times New Roman"/>
        </w:rPr>
        <w:t xml:space="preserve">, </w:t>
      </w:r>
      <w:r w:rsidR="0049244C" w:rsidRPr="002717E7">
        <w:rPr>
          <w:rFonts w:ascii="Times New Roman" w:hAnsi="Times New Roman" w:cs="Times New Roman"/>
        </w:rPr>
        <w:t>расположенны</w:t>
      </w:r>
      <w:r w:rsidR="000121E5" w:rsidRPr="002717E7">
        <w:rPr>
          <w:rFonts w:ascii="Times New Roman" w:hAnsi="Times New Roman" w:cs="Times New Roman"/>
        </w:rPr>
        <w:t>е</w:t>
      </w:r>
      <w:r w:rsidR="0049244C" w:rsidRPr="002717E7">
        <w:rPr>
          <w:rFonts w:ascii="Times New Roman" w:hAnsi="Times New Roman" w:cs="Times New Roman"/>
        </w:rPr>
        <w:t xml:space="preserve"> в нём</w:t>
      </w:r>
      <w:r w:rsidR="000121E5" w:rsidRPr="002717E7">
        <w:rPr>
          <w:rFonts w:ascii="Times New Roman" w:hAnsi="Times New Roman" w:cs="Times New Roman"/>
        </w:rPr>
        <w:t xml:space="preserve"> диспетчерское оборудование автоматической пожарной сигнализации,</w:t>
      </w:r>
      <w:r w:rsidR="0049244C" w:rsidRPr="002717E7">
        <w:rPr>
          <w:rFonts w:ascii="Times New Roman" w:hAnsi="Times New Roman" w:cs="Times New Roman"/>
        </w:rPr>
        <w:t xml:space="preserve"> банкомат</w:t>
      </w:r>
      <w:r w:rsidR="005C452C" w:rsidRPr="002717E7">
        <w:rPr>
          <w:rFonts w:ascii="Times New Roman" w:hAnsi="Times New Roman" w:cs="Times New Roman"/>
        </w:rPr>
        <w:t>, Спальный корпус № 2 (Литер Г)</w:t>
      </w:r>
      <w:r w:rsidR="0049244C" w:rsidRPr="002717E7">
        <w:rPr>
          <w:rFonts w:ascii="Times New Roman" w:hAnsi="Times New Roman" w:cs="Times New Roman"/>
        </w:rPr>
        <w:t>.</w:t>
      </w:r>
      <w:proofErr w:type="gramEnd"/>
    </w:p>
    <w:p w:rsidR="00B60192"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Обеспечивает беспрепятственный проезд транспорта</w:t>
      </w:r>
      <w:r w:rsidR="00175373" w:rsidRPr="002717E7">
        <w:rPr>
          <w:rFonts w:ascii="Times New Roman" w:hAnsi="Times New Roman" w:cs="Times New Roman"/>
        </w:rPr>
        <w:t xml:space="preserve"> специального назначения:</w:t>
      </w:r>
      <w:r w:rsidRPr="002717E7">
        <w:rPr>
          <w:rFonts w:ascii="Times New Roman" w:hAnsi="Times New Roman" w:cs="Times New Roman"/>
        </w:rPr>
        <w:t xml:space="preserve"> </w:t>
      </w:r>
      <w:r w:rsidR="009A15C5" w:rsidRPr="002717E7">
        <w:rPr>
          <w:rFonts w:ascii="Times New Roman" w:hAnsi="Times New Roman" w:cs="Times New Roman"/>
        </w:rPr>
        <w:t>с</w:t>
      </w:r>
      <w:r w:rsidRPr="002717E7">
        <w:rPr>
          <w:rFonts w:ascii="Times New Roman" w:hAnsi="Times New Roman" w:cs="Times New Roman"/>
        </w:rPr>
        <w:t>корой медицинской помощи, МЧС, полиции</w:t>
      </w:r>
      <w:r w:rsidR="00175373" w:rsidRPr="002717E7">
        <w:rPr>
          <w:rFonts w:ascii="Times New Roman" w:hAnsi="Times New Roman" w:cs="Times New Roman"/>
        </w:rPr>
        <w:t xml:space="preserve">, прокуратуры, </w:t>
      </w:r>
      <w:proofErr w:type="spellStart"/>
      <w:r w:rsidR="00175373" w:rsidRPr="002717E7">
        <w:rPr>
          <w:rFonts w:ascii="Times New Roman" w:hAnsi="Times New Roman" w:cs="Times New Roman"/>
        </w:rPr>
        <w:t>Росгвардии</w:t>
      </w:r>
      <w:proofErr w:type="spellEnd"/>
      <w:r w:rsidR="00175373" w:rsidRPr="002717E7">
        <w:rPr>
          <w:rFonts w:ascii="Times New Roman" w:hAnsi="Times New Roman" w:cs="Times New Roman"/>
        </w:rPr>
        <w:t>, Следственного управления следственного комитета, Федеральной службы безопасности, Федеральной службы охраны</w:t>
      </w:r>
      <w:r w:rsidR="009A15C5" w:rsidRPr="002717E7">
        <w:rPr>
          <w:rFonts w:ascii="Times New Roman" w:hAnsi="Times New Roman" w:cs="Times New Roman"/>
        </w:rPr>
        <w:t xml:space="preserve"> и </w:t>
      </w:r>
      <w:r w:rsidR="00BD6D72" w:rsidRPr="002717E7">
        <w:rPr>
          <w:rFonts w:ascii="Times New Roman" w:hAnsi="Times New Roman" w:cs="Times New Roman"/>
        </w:rPr>
        <w:t>иных уполномоченных структур</w:t>
      </w:r>
      <w:r w:rsidR="0049244C" w:rsidRPr="002717E7">
        <w:rPr>
          <w:rFonts w:ascii="Times New Roman" w:hAnsi="Times New Roman" w:cs="Times New Roman"/>
        </w:rPr>
        <w:t xml:space="preserve"> (далее </w:t>
      </w:r>
      <w:r w:rsidR="00175373" w:rsidRPr="002717E7">
        <w:rPr>
          <w:rFonts w:ascii="Times New Roman" w:hAnsi="Times New Roman" w:cs="Times New Roman"/>
        </w:rPr>
        <w:t>–</w:t>
      </w:r>
      <w:r w:rsidR="0049244C" w:rsidRPr="002717E7">
        <w:rPr>
          <w:rFonts w:ascii="Times New Roman" w:hAnsi="Times New Roman" w:cs="Times New Roman"/>
        </w:rPr>
        <w:t xml:space="preserve"> </w:t>
      </w:r>
      <w:r w:rsidR="00175373" w:rsidRPr="002717E7">
        <w:rPr>
          <w:rFonts w:ascii="Times New Roman" w:hAnsi="Times New Roman" w:cs="Times New Roman"/>
        </w:rPr>
        <w:t>спецтранспорт)</w:t>
      </w:r>
      <w:r w:rsidRPr="002717E7">
        <w:rPr>
          <w:rFonts w:ascii="Times New Roman" w:hAnsi="Times New Roman" w:cs="Times New Roman"/>
        </w:rPr>
        <w:t>.</w:t>
      </w:r>
      <w:r w:rsidR="006A4174" w:rsidRPr="002717E7">
        <w:rPr>
          <w:rFonts w:ascii="Times New Roman" w:hAnsi="Times New Roman" w:cs="Times New Roman"/>
        </w:rPr>
        <w:t xml:space="preserve"> Обеспечивает визуальный осмотр</w:t>
      </w:r>
      <w:r w:rsidR="009A15C5" w:rsidRPr="002717E7">
        <w:rPr>
          <w:rFonts w:ascii="Times New Roman" w:hAnsi="Times New Roman" w:cs="Times New Roman"/>
        </w:rPr>
        <w:t xml:space="preserve"> всех</w:t>
      </w:r>
      <w:r w:rsidR="006A4174" w:rsidRPr="002717E7">
        <w:rPr>
          <w:rFonts w:ascii="Times New Roman" w:hAnsi="Times New Roman" w:cs="Times New Roman"/>
        </w:rPr>
        <w:t xml:space="preserve"> въезжающих </w:t>
      </w:r>
      <w:r w:rsidR="009A15C5" w:rsidRPr="002717E7">
        <w:rPr>
          <w:rFonts w:ascii="Times New Roman" w:hAnsi="Times New Roman" w:cs="Times New Roman"/>
        </w:rPr>
        <w:t xml:space="preserve">и выезжающих </w:t>
      </w:r>
      <w:r w:rsidR="006A4174" w:rsidRPr="002717E7">
        <w:rPr>
          <w:rFonts w:ascii="Times New Roman" w:hAnsi="Times New Roman" w:cs="Times New Roman"/>
        </w:rPr>
        <w:t>транспортных средств гостей санатория</w:t>
      </w:r>
      <w:r w:rsidR="004C62FF" w:rsidRPr="002717E7">
        <w:rPr>
          <w:rFonts w:ascii="Times New Roman" w:hAnsi="Times New Roman" w:cs="Times New Roman"/>
        </w:rPr>
        <w:t>, туристических автобусов</w:t>
      </w:r>
      <w:r w:rsidR="006A4174" w:rsidRPr="002717E7">
        <w:rPr>
          <w:rFonts w:ascii="Times New Roman" w:hAnsi="Times New Roman" w:cs="Times New Roman"/>
        </w:rPr>
        <w:t>,</w:t>
      </w:r>
      <w:r w:rsidR="009A15C5" w:rsidRPr="002717E7">
        <w:rPr>
          <w:rFonts w:ascii="Times New Roman" w:hAnsi="Times New Roman" w:cs="Times New Roman"/>
        </w:rPr>
        <w:t xml:space="preserve"> автомобилей служб такси,</w:t>
      </w:r>
      <w:r w:rsidR="006A4174" w:rsidRPr="002717E7">
        <w:rPr>
          <w:rFonts w:ascii="Times New Roman" w:hAnsi="Times New Roman" w:cs="Times New Roman"/>
        </w:rPr>
        <w:t xml:space="preserve"> служебного автотранспорта</w:t>
      </w:r>
      <w:r w:rsidR="009A15C5" w:rsidRPr="002717E7">
        <w:rPr>
          <w:rFonts w:ascii="Times New Roman" w:hAnsi="Times New Roman" w:cs="Times New Roman"/>
        </w:rPr>
        <w:t>, транспортных сре</w:t>
      </w:r>
      <w:proofErr w:type="gramStart"/>
      <w:r w:rsidR="009A15C5" w:rsidRPr="002717E7">
        <w:rPr>
          <w:rFonts w:ascii="Times New Roman" w:hAnsi="Times New Roman" w:cs="Times New Roman"/>
        </w:rPr>
        <w:t>дств в с</w:t>
      </w:r>
      <w:proofErr w:type="gramEnd"/>
      <w:r w:rsidR="009A15C5" w:rsidRPr="002717E7">
        <w:rPr>
          <w:rFonts w:ascii="Times New Roman" w:hAnsi="Times New Roman" w:cs="Times New Roman"/>
        </w:rPr>
        <w:t>оответствии с перечнями</w:t>
      </w:r>
      <w:r w:rsidR="006A4174" w:rsidRPr="002717E7">
        <w:rPr>
          <w:rFonts w:ascii="Times New Roman" w:hAnsi="Times New Roman" w:cs="Times New Roman"/>
        </w:rPr>
        <w:t xml:space="preserve"> (салон, багажник, днище)</w:t>
      </w:r>
      <w:r w:rsidR="009A15C5" w:rsidRPr="002717E7">
        <w:rPr>
          <w:rFonts w:ascii="Times New Roman" w:hAnsi="Times New Roman" w:cs="Times New Roman"/>
        </w:rPr>
        <w:t>, за исключением спецтранспорта</w:t>
      </w:r>
      <w:r w:rsidR="006A4174" w:rsidRPr="002717E7">
        <w:rPr>
          <w:rFonts w:ascii="Times New Roman" w:hAnsi="Times New Roman" w:cs="Times New Roman"/>
        </w:rPr>
        <w:t>. Не допускает к въезду на территорию Объекта</w:t>
      </w:r>
      <w:r w:rsidR="009A15C5" w:rsidRPr="002717E7">
        <w:rPr>
          <w:rFonts w:ascii="Times New Roman" w:hAnsi="Times New Roman" w:cs="Times New Roman"/>
        </w:rPr>
        <w:t xml:space="preserve"> иных транспортных средств,</w:t>
      </w:r>
      <w:r w:rsidR="006A4174" w:rsidRPr="002717E7">
        <w:rPr>
          <w:rFonts w:ascii="Times New Roman" w:hAnsi="Times New Roman" w:cs="Times New Roman"/>
        </w:rPr>
        <w:t xml:space="preserve"> </w:t>
      </w:r>
      <w:r w:rsidR="00B75214" w:rsidRPr="002717E7">
        <w:rPr>
          <w:rFonts w:ascii="Times New Roman" w:hAnsi="Times New Roman" w:cs="Times New Roman"/>
        </w:rPr>
        <w:t xml:space="preserve">за исключением </w:t>
      </w:r>
      <w:r w:rsidR="009D5EC7" w:rsidRPr="002717E7">
        <w:rPr>
          <w:rFonts w:ascii="Times New Roman" w:hAnsi="Times New Roman" w:cs="Times New Roman"/>
        </w:rPr>
        <w:t xml:space="preserve">отдельного </w:t>
      </w:r>
      <w:r w:rsidR="00B75214" w:rsidRPr="002717E7">
        <w:rPr>
          <w:rFonts w:ascii="Times New Roman" w:hAnsi="Times New Roman" w:cs="Times New Roman"/>
        </w:rPr>
        <w:t>указани</w:t>
      </w:r>
      <w:r w:rsidR="009D5EC7" w:rsidRPr="002717E7">
        <w:rPr>
          <w:rFonts w:ascii="Times New Roman" w:hAnsi="Times New Roman" w:cs="Times New Roman"/>
        </w:rPr>
        <w:t>я</w:t>
      </w:r>
      <w:r w:rsidR="009A15C5" w:rsidRPr="002717E7">
        <w:rPr>
          <w:rFonts w:ascii="Times New Roman" w:hAnsi="Times New Roman" w:cs="Times New Roman"/>
        </w:rPr>
        <w:t xml:space="preserve"> Заказчика</w:t>
      </w:r>
      <w:r w:rsidR="006A4174" w:rsidRPr="002717E7">
        <w:rPr>
          <w:rFonts w:ascii="Times New Roman" w:hAnsi="Times New Roman" w:cs="Times New Roman"/>
        </w:rPr>
        <w:t>.</w:t>
      </w:r>
    </w:p>
    <w:p w:rsidR="00175373"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осуществляет охрану объекта и имущества путем патрулирования </w:t>
      </w:r>
      <w:r w:rsidR="00BD6D72" w:rsidRPr="002717E7">
        <w:rPr>
          <w:rFonts w:ascii="Times New Roman" w:hAnsi="Times New Roman" w:cs="Times New Roman"/>
        </w:rPr>
        <w:t>территории</w:t>
      </w:r>
      <w:r w:rsidR="00175373" w:rsidRPr="002717E7">
        <w:rPr>
          <w:rFonts w:ascii="Times New Roman" w:hAnsi="Times New Roman" w:cs="Times New Roman"/>
        </w:rPr>
        <w:t xml:space="preserve"> </w:t>
      </w:r>
      <w:r w:rsidR="00707F9E" w:rsidRPr="002717E7">
        <w:rPr>
          <w:rFonts w:ascii="Times New Roman" w:hAnsi="Times New Roman" w:cs="Times New Roman"/>
        </w:rPr>
        <w:t>с визуальным осмотром объектов</w:t>
      </w:r>
      <w:r w:rsidR="00B73524" w:rsidRPr="002717E7">
        <w:rPr>
          <w:rFonts w:ascii="Times New Roman" w:hAnsi="Times New Roman" w:cs="Times New Roman"/>
        </w:rPr>
        <w:t>, находящихся в зоне видимости</w:t>
      </w:r>
      <w:r w:rsidR="005C452C" w:rsidRPr="002717E7">
        <w:rPr>
          <w:rFonts w:ascii="Times New Roman" w:hAnsi="Times New Roman" w:cs="Times New Roman"/>
        </w:rPr>
        <w:t>,</w:t>
      </w:r>
      <w:r w:rsidR="00B73524" w:rsidRPr="002717E7">
        <w:rPr>
          <w:rFonts w:ascii="Times New Roman" w:hAnsi="Times New Roman" w:cs="Times New Roman"/>
        </w:rPr>
        <w:t xml:space="preserve"> окон и дверей,</w:t>
      </w:r>
      <w:r w:rsidR="00707F9E" w:rsidRPr="002717E7">
        <w:rPr>
          <w:rFonts w:ascii="Times New Roman" w:hAnsi="Times New Roman" w:cs="Times New Roman"/>
        </w:rPr>
        <w:t xml:space="preserve"> начиная </w:t>
      </w:r>
      <w:r w:rsidR="00175373" w:rsidRPr="002717E7">
        <w:rPr>
          <w:rFonts w:ascii="Times New Roman" w:hAnsi="Times New Roman" w:cs="Times New Roman"/>
        </w:rPr>
        <w:t>с 19.00, а далее каждые 2</w:t>
      </w:r>
      <w:r w:rsidR="00707F9E" w:rsidRPr="002717E7">
        <w:rPr>
          <w:rFonts w:ascii="Times New Roman" w:hAnsi="Times New Roman" w:cs="Times New Roman"/>
        </w:rPr>
        <w:t> </w:t>
      </w:r>
      <w:r w:rsidR="00175373" w:rsidRPr="002717E7">
        <w:rPr>
          <w:rFonts w:ascii="Times New Roman" w:hAnsi="Times New Roman" w:cs="Times New Roman"/>
        </w:rPr>
        <w:t>часа, по маршруту: «Проходная западная (Литер Е) – территория вокруг Спального корпуса № 2 (Литер Г) – Проходная западная (Литер Е) – территория вокруг Спального корпуса № 5</w:t>
      </w:r>
      <w:r w:rsidR="00FC77FD" w:rsidRPr="002717E7">
        <w:rPr>
          <w:rFonts w:ascii="Times New Roman" w:hAnsi="Times New Roman" w:cs="Times New Roman"/>
        </w:rPr>
        <w:t xml:space="preserve"> (Литер К)</w:t>
      </w:r>
      <w:r w:rsidR="00175373" w:rsidRPr="002717E7">
        <w:rPr>
          <w:rFonts w:ascii="Times New Roman" w:hAnsi="Times New Roman" w:cs="Times New Roman"/>
        </w:rPr>
        <w:t xml:space="preserve"> – Проходная западная (Литер Е)»</w:t>
      </w:r>
      <w:r w:rsidR="00707F9E" w:rsidRPr="002717E7">
        <w:rPr>
          <w:rFonts w:ascii="Times New Roman" w:hAnsi="Times New Roman" w:cs="Times New Roman"/>
        </w:rPr>
        <w:t>.</w:t>
      </w:r>
    </w:p>
    <w:p w:rsidR="00B60192" w:rsidRPr="002717E7" w:rsidRDefault="00770B5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 </w:t>
      </w:r>
      <w:r w:rsidR="00B60192" w:rsidRPr="002717E7">
        <w:rPr>
          <w:rFonts w:ascii="Times New Roman" w:hAnsi="Times New Roman" w:cs="Times New Roman"/>
          <w:b/>
          <w:u w:val="single"/>
        </w:rPr>
        <w:t>Второй пост:</w:t>
      </w:r>
      <w:r w:rsidR="00B60192" w:rsidRPr="002717E7">
        <w:rPr>
          <w:rFonts w:ascii="Times New Roman" w:hAnsi="Times New Roman" w:cs="Times New Roman"/>
        </w:rPr>
        <w:t xml:space="preserve"> 1 охранник – КПП «Восточный», </w:t>
      </w:r>
      <w:r w:rsidR="003D71BE" w:rsidRPr="002717E7">
        <w:rPr>
          <w:rFonts w:ascii="Times New Roman" w:hAnsi="Times New Roman" w:cs="Times New Roman"/>
        </w:rPr>
        <w:t>с круглосуточным режимом охраны (с 08.00 до 08.00, включая рабочие, выходные и нерабочие праздничные дни).</w:t>
      </w:r>
    </w:p>
    <w:p w:rsidR="003D71BE" w:rsidRPr="002717E7" w:rsidRDefault="003D71BE"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обеспечивает </w:t>
      </w:r>
      <w:proofErr w:type="spellStart"/>
      <w:r w:rsidRPr="002717E7">
        <w:rPr>
          <w:rFonts w:ascii="Times New Roman" w:hAnsi="Times New Roman" w:cs="Times New Roman"/>
        </w:rPr>
        <w:t>внутриобъектовый</w:t>
      </w:r>
      <w:proofErr w:type="spellEnd"/>
      <w:r w:rsidRPr="002717E7">
        <w:rPr>
          <w:rFonts w:ascii="Times New Roman" w:hAnsi="Times New Roman" w:cs="Times New Roman"/>
        </w:rPr>
        <w:t xml:space="preserve"> и пропускной режим на объекте в соответствии с Положением.</w:t>
      </w:r>
    </w:p>
    <w:p w:rsidR="003D71BE"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lastRenderedPageBreak/>
        <w:t>Охранник принимает под охрану</w:t>
      </w:r>
      <w:r w:rsidR="00DE51A9" w:rsidRPr="002717E7">
        <w:rPr>
          <w:rFonts w:ascii="Times New Roman" w:hAnsi="Times New Roman" w:cs="Times New Roman"/>
        </w:rPr>
        <w:t>:</w:t>
      </w:r>
      <w:r w:rsidRPr="002717E7">
        <w:rPr>
          <w:rFonts w:ascii="Times New Roman" w:hAnsi="Times New Roman" w:cs="Times New Roman"/>
        </w:rPr>
        <w:t xml:space="preserve"> </w:t>
      </w:r>
      <w:proofErr w:type="gramStart"/>
      <w:r w:rsidR="003D71BE" w:rsidRPr="002717E7">
        <w:rPr>
          <w:rFonts w:ascii="Times New Roman" w:hAnsi="Times New Roman" w:cs="Times New Roman"/>
        </w:rPr>
        <w:t>Проходную восточную (Литер</w:t>
      </w:r>
      <w:r w:rsidR="00FA0436" w:rsidRPr="002717E7">
        <w:rPr>
          <w:rFonts w:ascii="Times New Roman" w:hAnsi="Times New Roman" w:cs="Times New Roman"/>
        </w:rPr>
        <w:t> </w:t>
      </w:r>
      <w:r w:rsidR="003D71BE" w:rsidRPr="002717E7">
        <w:rPr>
          <w:rFonts w:ascii="Times New Roman" w:hAnsi="Times New Roman" w:cs="Times New Roman"/>
        </w:rPr>
        <w:t xml:space="preserve">Г), </w:t>
      </w:r>
      <w:r w:rsidR="005C452C" w:rsidRPr="002717E7">
        <w:rPr>
          <w:rFonts w:ascii="Times New Roman" w:hAnsi="Times New Roman" w:cs="Times New Roman"/>
        </w:rPr>
        <w:t>Слесарную мастерскую (Литер Ж)</w:t>
      </w:r>
      <w:r w:rsidR="00FA0436" w:rsidRPr="002717E7">
        <w:rPr>
          <w:rFonts w:ascii="Times New Roman" w:hAnsi="Times New Roman" w:cs="Times New Roman"/>
        </w:rPr>
        <w:t>, Мастерскую (Литер К), Рабочую столовую (Литер О), Сарай (Литер У), Топливохранилище (Литер Ф), Котельную (Литер Х), Гараж (Литер Ц), Прачечную-</w:t>
      </w:r>
      <w:proofErr w:type="spellStart"/>
      <w:r w:rsidR="00FA0436" w:rsidRPr="002717E7">
        <w:rPr>
          <w:rFonts w:ascii="Times New Roman" w:hAnsi="Times New Roman" w:cs="Times New Roman"/>
        </w:rPr>
        <w:t>теплопункт</w:t>
      </w:r>
      <w:proofErr w:type="spellEnd"/>
      <w:r w:rsidR="00FA0436" w:rsidRPr="002717E7">
        <w:rPr>
          <w:rFonts w:ascii="Times New Roman" w:hAnsi="Times New Roman" w:cs="Times New Roman"/>
        </w:rPr>
        <w:t xml:space="preserve"> (Литер Ч), Дизельную (Литер Ш), Материальный склад, административные помещения, стерилизационная (Литер Я), Изолятор № 1 (Литер А), Гараж (Литер Б) Изолятор № 2 (Литер Е), Склад (Литер Ж), Трансформаторную подстанцию (Литер З)</w:t>
      </w:r>
      <w:r w:rsidR="005C452C" w:rsidRPr="002717E7">
        <w:rPr>
          <w:rFonts w:ascii="Times New Roman" w:hAnsi="Times New Roman" w:cs="Times New Roman"/>
        </w:rPr>
        <w:t>, Спальный корпус</w:t>
      </w:r>
      <w:proofErr w:type="gramEnd"/>
      <w:r w:rsidR="005C452C" w:rsidRPr="002717E7">
        <w:rPr>
          <w:rFonts w:ascii="Times New Roman" w:hAnsi="Times New Roman" w:cs="Times New Roman"/>
        </w:rPr>
        <w:t xml:space="preserve"> № 3 (Литер Б)</w:t>
      </w:r>
      <w:r w:rsidR="00FA0436" w:rsidRPr="002717E7">
        <w:rPr>
          <w:rFonts w:ascii="Times New Roman" w:hAnsi="Times New Roman" w:cs="Times New Roman"/>
        </w:rPr>
        <w:t>, а также транспортные средства гостей на парковке возле Проходной восточной (Литер Г).</w:t>
      </w:r>
    </w:p>
    <w:p w:rsidR="00FA0436" w:rsidRPr="002717E7" w:rsidRDefault="00FA0436"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Обеспечивает беспрепятственный проезд спецтранспорта. Обеспечивает визуальный осмотр всех въезжающих и выезжающих транспортных средств гостей санатория, туристических автобусов, автомобилей служб такси, служебного автотранспорта, транспортных сре</w:t>
      </w:r>
      <w:proofErr w:type="gramStart"/>
      <w:r w:rsidRPr="002717E7">
        <w:rPr>
          <w:rFonts w:ascii="Times New Roman" w:hAnsi="Times New Roman" w:cs="Times New Roman"/>
        </w:rPr>
        <w:t>дств в с</w:t>
      </w:r>
      <w:proofErr w:type="gramEnd"/>
      <w:r w:rsidRPr="002717E7">
        <w:rPr>
          <w:rFonts w:ascii="Times New Roman" w:hAnsi="Times New Roman" w:cs="Times New Roman"/>
        </w:rPr>
        <w:t>оответствии с перечнями (салон, багажник, днище), за исключением спецтранспорта. Не допускает к въезду на территорию Объекта иных транспортных средств, за исключением отдельного указания Заказчика.</w:t>
      </w:r>
    </w:p>
    <w:p w:rsidR="009E347D" w:rsidRPr="002717E7" w:rsidRDefault="009E347D"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Охранник осуществляет охрану объекта и имущества путем патрулирования территории с визуальным осмотром объектов</w:t>
      </w:r>
      <w:r w:rsidR="00B73524" w:rsidRPr="002717E7">
        <w:rPr>
          <w:rFonts w:ascii="Times New Roman" w:hAnsi="Times New Roman" w:cs="Times New Roman"/>
        </w:rPr>
        <w:t>, находящихся в зоне видимости окон и дверей,</w:t>
      </w:r>
      <w:r w:rsidRPr="002717E7">
        <w:rPr>
          <w:rFonts w:ascii="Times New Roman" w:hAnsi="Times New Roman" w:cs="Times New Roman"/>
        </w:rPr>
        <w:t xml:space="preserve"> начиная с 19.00, а далее каждые 2 часа, по маршруту: «Проходная восточная (Литер Г) – Гараж (Литер </w:t>
      </w:r>
      <w:r w:rsidR="005C452C" w:rsidRPr="002717E7">
        <w:rPr>
          <w:rFonts w:ascii="Times New Roman" w:hAnsi="Times New Roman" w:cs="Times New Roman"/>
        </w:rPr>
        <w:t>Б</w:t>
      </w:r>
      <w:r w:rsidRPr="002717E7">
        <w:rPr>
          <w:rFonts w:ascii="Times New Roman" w:hAnsi="Times New Roman" w:cs="Times New Roman"/>
        </w:rPr>
        <w:t xml:space="preserve">) – Рабочая столовая (Литер О) – Дубовая аллея – Спортивный зал (Литер </w:t>
      </w:r>
      <w:r w:rsidR="00FC77FD" w:rsidRPr="002717E7">
        <w:rPr>
          <w:rFonts w:ascii="Times New Roman" w:hAnsi="Times New Roman" w:cs="Times New Roman"/>
        </w:rPr>
        <w:t>П</w:t>
      </w:r>
      <w:r w:rsidRPr="002717E7">
        <w:rPr>
          <w:rFonts w:ascii="Times New Roman" w:hAnsi="Times New Roman" w:cs="Times New Roman"/>
        </w:rPr>
        <w:t>) – Спальный корпус № 3 (Литер Б) – Лечебный корпус (Литер Д) – Проходная восточная (Литер Г)»</w:t>
      </w:r>
      <w:r w:rsidR="00B73524" w:rsidRPr="002717E7">
        <w:rPr>
          <w:rFonts w:ascii="Times New Roman" w:hAnsi="Times New Roman" w:cs="Times New Roman"/>
        </w:rPr>
        <w:t>.</w:t>
      </w:r>
    </w:p>
    <w:p w:rsidR="00B60192" w:rsidRPr="002717E7" w:rsidRDefault="00770B5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 </w:t>
      </w:r>
      <w:r w:rsidR="00B60192" w:rsidRPr="002717E7">
        <w:rPr>
          <w:rFonts w:ascii="Times New Roman" w:hAnsi="Times New Roman" w:cs="Times New Roman"/>
          <w:b/>
          <w:u w:val="single"/>
        </w:rPr>
        <w:t>Третий пост</w:t>
      </w:r>
      <w:r w:rsidR="002426C2" w:rsidRPr="002717E7">
        <w:rPr>
          <w:rFonts w:ascii="Times New Roman" w:hAnsi="Times New Roman" w:cs="Times New Roman"/>
          <w:b/>
          <w:u w:val="single"/>
        </w:rPr>
        <w:t>:</w:t>
      </w:r>
      <w:r w:rsidR="00B60192" w:rsidRPr="002717E7">
        <w:rPr>
          <w:rFonts w:ascii="Times New Roman" w:hAnsi="Times New Roman" w:cs="Times New Roman"/>
        </w:rPr>
        <w:t xml:space="preserve"> 1 охранник – КПП «Столовая Южный вход»</w:t>
      </w:r>
      <w:r w:rsidR="009E347D" w:rsidRPr="002717E7">
        <w:rPr>
          <w:rFonts w:ascii="Times New Roman" w:hAnsi="Times New Roman" w:cs="Times New Roman"/>
        </w:rPr>
        <w:t>, с круглосуточным режимом охраны (с 08.00 до 08.00, включая рабочие, выходные и нерабочие праздничные дни).</w:t>
      </w:r>
    </w:p>
    <w:p w:rsidR="009E347D" w:rsidRPr="002717E7" w:rsidRDefault="009E347D"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обеспечивает </w:t>
      </w:r>
      <w:proofErr w:type="spellStart"/>
      <w:r w:rsidRPr="002717E7">
        <w:rPr>
          <w:rFonts w:ascii="Times New Roman" w:hAnsi="Times New Roman" w:cs="Times New Roman"/>
        </w:rPr>
        <w:t>внутриобъектовый</w:t>
      </w:r>
      <w:proofErr w:type="spellEnd"/>
      <w:r w:rsidRPr="002717E7">
        <w:rPr>
          <w:rFonts w:ascii="Times New Roman" w:hAnsi="Times New Roman" w:cs="Times New Roman"/>
        </w:rPr>
        <w:t xml:space="preserve"> и пропускной режим на объекте в соответствии с Положением.</w:t>
      </w:r>
    </w:p>
    <w:p w:rsidR="00DE51A9" w:rsidRPr="002717E7" w:rsidRDefault="00DE51A9"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Охранник принимает под охрану</w:t>
      </w:r>
      <w:r w:rsidR="00EB74CE" w:rsidRPr="002717E7">
        <w:rPr>
          <w:rFonts w:ascii="Times New Roman" w:hAnsi="Times New Roman" w:cs="Times New Roman"/>
        </w:rPr>
        <w:t xml:space="preserve"> с 18.00</w:t>
      </w:r>
      <w:r w:rsidRPr="002717E7">
        <w:rPr>
          <w:rFonts w:ascii="Times New Roman" w:hAnsi="Times New Roman" w:cs="Times New Roman"/>
        </w:rPr>
        <w:t xml:space="preserve">: Клуб-столовую (Литер А), Склад медицинских материалов (Литер Б), </w:t>
      </w:r>
      <w:r w:rsidR="00470B40" w:rsidRPr="002717E7">
        <w:rPr>
          <w:rFonts w:ascii="Times New Roman" w:hAnsi="Times New Roman" w:cs="Times New Roman"/>
        </w:rPr>
        <w:t>Производственно-бытовой комплекс</w:t>
      </w:r>
      <w:r w:rsidRPr="002717E7">
        <w:rPr>
          <w:rFonts w:ascii="Times New Roman" w:hAnsi="Times New Roman" w:cs="Times New Roman"/>
        </w:rPr>
        <w:t xml:space="preserve"> (Литер Б), Склад медицинский № 1 (Литер Г), Склад медицинский № 2 (Литер Д), имущества АО «К-Телеком», Филиала по </w:t>
      </w:r>
      <w:proofErr w:type="spellStart"/>
      <w:r w:rsidRPr="002717E7">
        <w:rPr>
          <w:rFonts w:ascii="Times New Roman" w:hAnsi="Times New Roman" w:cs="Times New Roman"/>
        </w:rPr>
        <w:t>ОрВД</w:t>
      </w:r>
      <w:proofErr w:type="spellEnd"/>
      <w:r w:rsidRPr="002717E7">
        <w:rPr>
          <w:rFonts w:ascii="Times New Roman" w:hAnsi="Times New Roman" w:cs="Times New Roman"/>
        </w:rPr>
        <w:t xml:space="preserve"> «</w:t>
      </w:r>
      <w:proofErr w:type="spellStart"/>
      <w:r w:rsidRPr="002717E7">
        <w:rPr>
          <w:rFonts w:ascii="Times New Roman" w:hAnsi="Times New Roman" w:cs="Times New Roman"/>
        </w:rPr>
        <w:t>Крымаэронавигация</w:t>
      </w:r>
      <w:proofErr w:type="spellEnd"/>
      <w:r w:rsidRPr="002717E7">
        <w:rPr>
          <w:rFonts w:ascii="Times New Roman" w:hAnsi="Times New Roman" w:cs="Times New Roman"/>
        </w:rPr>
        <w:t>», расположенного на бетонной площадке</w:t>
      </w:r>
      <w:r w:rsidR="005C452C" w:rsidRPr="002717E7">
        <w:rPr>
          <w:rFonts w:ascii="Times New Roman" w:hAnsi="Times New Roman" w:cs="Times New Roman"/>
        </w:rPr>
        <w:t>, Спальный корпус № 1 (Литер А)</w:t>
      </w:r>
      <w:r w:rsidRPr="002717E7">
        <w:rPr>
          <w:rFonts w:ascii="Times New Roman" w:hAnsi="Times New Roman" w:cs="Times New Roman"/>
        </w:rPr>
        <w:t>.</w:t>
      </w:r>
    </w:p>
    <w:p w:rsidR="00DE51A9" w:rsidRPr="002717E7" w:rsidRDefault="00DE51A9"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Охранник осуществляет охрану объекта и имущества путем патрулирования территории с визуальным осмотром объектов</w:t>
      </w:r>
      <w:r w:rsidR="00B73524" w:rsidRPr="002717E7">
        <w:rPr>
          <w:rFonts w:ascii="Times New Roman" w:hAnsi="Times New Roman" w:cs="Times New Roman"/>
        </w:rPr>
        <w:t>, находящихся в зоне видимости</w:t>
      </w:r>
      <w:r w:rsidR="00DC195E" w:rsidRPr="002717E7">
        <w:rPr>
          <w:rFonts w:ascii="Times New Roman" w:hAnsi="Times New Roman" w:cs="Times New Roman"/>
        </w:rPr>
        <w:t>,</w:t>
      </w:r>
      <w:r w:rsidR="00B73524" w:rsidRPr="002717E7">
        <w:rPr>
          <w:rFonts w:ascii="Times New Roman" w:hAnsi="Times New Roman" w:cs="Times New Roman"/>
        </w:rPr>
        <w:t xml:space="preserve"> окон и дверей,</w:t>
      </w:r>
      <w:r w:rsidRPr="002717E7">
        <w:rPr>
          <w:rFonts w:ascii="Times New Roman" w:hAnsi="Times New Roman" w:cs="Times New Roman"/>
        </w:rPr>
        <w:t xml:space="preserve"> начиная с 19.00, а далее каждые 2 часа, по маршруту: </w:t>
      </w:r>
      <w:r w:rsidR="00DC195E" w:rsidRPr="002717E7">
        <w:rPr>
          <w:rFonts w:ascii="Times New Roman" w:hAnsi="Times New Roman" w:cs="Times New Roman"/>
        </w:rPr>
        <w:t>«</w:t>
      </w:r>
      <w:r w:rsidRPr="002717E7">
        <w:rPr>
          <w:rFonts w:ascii="Times New Roman" w:hAnsi="Times New Roman" w:cs="Times New Roman"/>
        </w:rPr>
        <w:t>КПП</w:t>
      </w:r>
      <w:r w:rsidR="00DC195E" w:rsidRPr="002717E7">
        <w:rPr>
          <w:rFonts w:ascii="Times New Roman" w:hAnsi="Times New Roman" w:cs="Times New Roman"/>
        </w:rPr>
        <w:t> </w:t>
      </w:r>
      <w:r w:rsidRPr="002717E7">
        <w:rPr>
          <w:rFonts w:ascii="Times New Roman" w:hAnsi="Times New Roman" w:cs="Times New Roman"/>
        </w:rPr>
        <w:t>«Столовая Южный вход» - южный фасад Клуба-столовой (Литер А)</w:t>
      </w:r>
      <w:r w:rsidR="00B73524" w:rsidRPr="002717E7">
        <w:rPr>
          <w:rFonts w:ascii="Times New Roman" w:hAnsi="Times New Roman" w:cs="Times New Roman"/>
        </w:rPr>
        <w:t xml:space="preserve"> – Склад медицинский № 2 (Литер Д) – </w:t>
      </w:r>
      <w:r w:rsidR="00470B40" w:rsidRPr="002717E7">
        <w:rPr>
          <w:rFonts w:ascii="Times New Roman" w:hAnsi="Times New Roman" w:cs="Times New Roman"/>
        </w:rPr>
        <w:t>Производственно-бытовой комплекс</w:t>
      </w:r>
      <w:r w:rsidR="00B73524" w:rsidRPr="002717E7">
        <w:rPr>
          <w:rFonts w:ascii="Times New Roman" w:hAnsi="Times New Roman" w:cs="Times New Roman"/>
        </w:rPr>
        <w:t xml:space="preserve"> (Литер Б) – северный фасад Клуба-столовой (Литер А) – территория вокруг Спального корпуса № 1 (Литер А) – КПП </w:t>
      </w:r>
      <w:r w:rsidR="00DC195E" w:rsidRPr="002717E7">
        <w:rPr>
          <w:rFonts w:ascii="Times New Roman" w:hAnsi="Times New Roman" w:cs="Times New Roman"/>
        </w:rPr>
        <w:t>«</w:t>
      </w:r>
      <w:r w:rsidR="00B73524" w:rsidRPr="002717E7">
        <w:rPr>
          <w:rFonts w:ascii="Times New Roman" w:hAnsi="Times New Roman" w:cs="Times New Roman"/>
        </w:rPr>
        <w:t>Столовая Южный вход».</w:t>
      </w:r>
    </w:p>
    <w:p w:rsidR="00B60192" w:rsidRPr="002717E7" w:rsidRDefault="00770B5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 </w:t>
      </w:r>
      <w:r w:rsidR="00B60192" w:rsidRPr="002717E7">
        <w:rPr>
          <w:rFonts w:ascii="Times New Roman" w:hAnsi="Times New Roman" w:cs="Times New Roman"/>
          <w:b/>
          <w:u w:val="single"/>
        </w:rPr>
        <w:t>Четвертый пост:</w:t>
      </w:r>
      <w:r w:rsidR="00B60192" w:rsidRPr="002717E7">
        <w:rPr>
          <w:rFonts w:ascii="Times New Roman" w:hAnsi="Times New Roman" w:cs="Times New Roman"/>
        </w:rPr>
        <w:t xml:space="preserve"> 1 охранник – КПП «Хозяйственный двор столовой», 12-часовой режим охраны (с </w:t>
      </w:r>
      <w:r w:rsidR="00D65809" w:rsidRPr="002717E7">
        <w:rPr>
          <w:rFonts w:ascii="Times New Roman" w:hAnsi="Times New Roman" w:cs="Times New Roman"/>
        </w:rPr>
        <w:t>6</w:t>
      </w:r>
      <w:r w:rsidR="00B60192" w:rsidRPr="002717E7">
        <w:rPr>
          <w:rFonts w:ascii="Times New Roman" w:hAnsi="Times New Roman" w:cs="Times New Roman"/>
        </w:rPr>
        <w:t>.00 до 18.00, включая рабочие, выходные и нерабочие праздничные дни).</w:t>
      </w:r>
    </w:p>
    <w:p w:rsidR="00EB74CE" w:rsidRPr="002717E7" w:rsidRDefault="00EB74CE"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обеспечивает </w:t>
      </w:r>
      <w:proofErr w:type="spellStart"/>
      <w:r w:rsidRPr="002717E7">
        <w:rPr>
          <w:rFonts w:ascii="Times New Roman" w:hAnsi="Times New Roman" w:cs="Times New Roman"/>
        </w:rPr>
        <w:t>внутриобъектовый</w:t>
      </w:r>
      <w:proofErr w:type="spellEnd"/>
      <w:r w:rsidRPr="002717E7">
        <w:rPr>
          <w:rFonts w:ascii="Times New Roman" w:hAnsi="Times New Roman" w:cs="Times New Roman"/>
        </w:rPr>
        <w:t xml:space="preserve"> и пропускной режим на объекте в соответствии с Положением.</w:t>
      </w:r>
    </w:p>
    <w:p w:rsidR="00EB74CE" w:rsidRPr="002717E7" w:rsidRDefault="00EB74CE"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Обеспечивает беспрепятственный проезд спецтранспорта. Обеспечивает визуальный осмотр всего въезжающего и выезжающего служебного автотранспорта, транспортных сре</w:t>
      </w:r>
      <w:proofErr w:type="gramStart"/>
      <w:r w:rsidRPr="002717E7">
        <w:rPr>
          <w:rFonts w:ascii="Times New Roman" w:hAnsi="Times New Roman" w:cs="Times New Roman"/>
        </w:rPr>
        <w:t>дств в с</w:t>
      </w:r>
      <w:proofErr w:type="gramEnd"/>
      <w:r w:rsidRPr="002717E7">
        <w:rPr>
          <w:rFonts w:ascii="Times New Roman" w:hAnsi="Times New Roman" w:cs="Times New Roman"/>
        </w:rPr>
        <w:t>оответствии с перечнями (салон, багажник, днище), за исключением спецтранспорта. Не допускает к въезду на территорию Объекта иных транспортных средств, за исключением отдельного указания Заказчика.</w:t>
      </w:r>
    </w:p>
    <w:p w:rsidR="00EB74CE" w:rsidRPr="002717E7" w:rsidRDefault="00EB74CE"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До 18.00 охранник принимает под охрану: Клуб-столовую (Литер А), Склад медицинских материалов (Литер Б), </w:t>
      </w:r>
      <w:r w:rsidR="00470B40" w:rsidRPr="002717E7">
        <w:rPr>
          <w:rFonts w:ascii="Times New Roman" w:hAnsi="Times New Roman" w:cs="Times New Roman"/>
        </w:rPr>
        <w:t>Производственно-бытовой комплекс</w:t>
      </w:r>
      <w:r w:rsidRPr="002717E7">
        <w:rPr>
          <w:rFonts w:ascii="Times New Roman" w:hAnsi="Times New Roman" w:cs="Times New Roman"/>
        </w:rPr>
        <w:t xml:space="preserve"> (Литер Б), Склад медицинский № 1 (Литер Г), Склад медицинский № 2 (Литер Д), имущества АО «К-Телеком», Филиала по </w:t>
      </w:r>
      <w:proofErr w:type="spellStart"/>
      <w:r w:rsidRPr="002717E7">
        <w:rPr>
          <w:rFonts w:ascii="Times New Roman" w:hAnsi="Times New Roman" w:cs="Times New Roman"/>
        </w:rPr>
        <w:t>ОрВД</w:t>
      </w:r>
      <w:proofErr w:type="spellEnd"/>
      <w:r w:rsidRPr="002717E7">
        <w:rPr>
          <w:rFonts w:ascii="Times New Roman" w:hAnsi="Times New Roman" w:cs="Times New Roman"/>
        </w:rPr>
        <w:t xml:space="preserve"> «</w:t>
      </w:r>
      <w:proofErr w:type="spellStart"/>
      <w:r w:rsidRPr="002717E7">
        <w:rPr>
          <w:rFonts w:ascii="Times New Roman" w:hAnsi="Times New Roman" w:cs="Times New Roman"/>
        </w:rPr>
        <w:t>Крымаэронавигация</w:t>
      </w:r>
      <w:proofErr w:type="spellEnd"/>
      <w:r w:rsidRPr="002717E7">
        <w:rPr>
          <w:rFonts w:ascii="Times New Roman" w:hAnsi="Times New Roman" w:cs="Times New Roman"/>
        </w:rPr>
        <w:t>», расположенного на бетонной площадке.</w:t>
      </w:r>
    </w:p>
    <w:p w:rsidR="00EB74CE"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С 18.00, при следовании на Пост №6</w:t>
      </w:r>
      <w:r w:rsidR="00D65809" w:rsidRPr="002717E7">
        <w:rPr>
          <w:rFonts w:ascii="Times New Roman" w:hAnsi="Times New Roman" w:cs="Times New Roman"/>
        </w:rPr>
        <w:t>,</w:t>
      </w:r>
      <w:r w:rsidR="00EB74CE" w:rsidRPr="002717E7">
        <w:rPr>
          <w:rFonts w:ascii="Times New Roman" w:hAnsi="Times New Roman" w:cs="Times New Roman"/>
        </w:rPr>
        <w:t xml:space="preserve"> охранник осуществляет обход территории по маршруту: «КПП «Хозяйственный двор Столовой» – северный фасад Клуба-столовой (Литер А) – территория вокруг Спального корпуса № 1 (Литер А) – Дубовая аллея – Спортивный зал (Литер </w:t>
      </w:r>
      <w:r w:rsidR="00470B40" w:rsidRPr="002717E7">
        <w:rPr>
          <w:rFonts w:ascii="Times New Roman" w:hAnsi="Times New Roman" w:cs="Times New Roman"/>
        </w:rPr>
        <w:t>П</w:t>
      </w:r>
      <w:r w:rsidR="00EB74CE" w:rsidRPr="002717E7">
        <w:rPr>
          <w:rFonts w:ascii="Times New Roman" w:hAnsi="Times New Roman" w:cs="Times New Roman"/>
        </w:rPr>
        <w:t>) – Спальный корпус № 3 (Литер Б) – Лечебный корпус (Литер</w:t>
      </w:r>
      <w:r w:rsidR="009D4C14" w:rsidRPr="002717E7">
        <w:rPr>
          <w:rFonts w:ascii="Times New Roman" w:hAnsi="Times New Roman" w:cs="Times New Roman"/>
        </w:rPr>
        <w:t> </w:t>
      </w:r>
      <w:r w:rsidR="00EB74CE" w:rsidRPr="002717E7">
        <w:rPr>
          <w:rFonts w:ascii="Times New Roman" w:hAnsi="Times New Roman" w:cs="Times New Roman"/>
        </w:rPr>
        <w:t>Д) –</w:t>
      </w:r>
      <w:r w:rsidR="009D4C14" w:rsidRPr="002717E7">
        <w:rPr>
          <w:rFonts w:ascii="Times New Roman" w:hAnsi="Times New Roman" w:cs="Times New Roman"/>
        </w:rPr>
        <w:t xml:space="preserve"> Спальный корпус № 4 (Литер В) – Спальный корпус № 5»</w:t>
      </w:r>
      <w:r w:rsidR="00470B40" w:rsidRPr="002717E7">
        <w:rPr>
          <w:rFonts w:ascii="Times New Roman" w:hAnsi="Times New Roman" w:cs="Times New Roman"/>
        </w:rPr>
        <w:t xml:space="preserve"> (Литер К)</w:t>
      </w:r>
      <w:r w:rsidR="00D65809" w:rsidRPr="002717E7">
        <w:rPr>
          <w:rFonts w:ascii="Times New Roman" w:hAnsi="Times New Roman" w:cs="Times New Roman"/>
        </w:rPr>
        <w:t>.</w:t>
      </w:r>
    </w:p>
    <w:p w:rsidR="00B60192" w:rsidRPr="002717E7" w:rsidRDefault="00770B5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 </w:t>
      </w:r>
      <w:r w:rsidR="00401290" w:rsidRPr="002717E7">
        <w:rPr>
          <w:rFonts w:ascii="Times New Roman" w:hAnsi="Times New Roman" w:cs="Times New Roman"/>
          <w:b/>
          <w:u w:val="single"/>
        </w:rPr>
        <w:t>Пятый пост:</w:t>
      </w:r>
      <w:r w:rsidR="00401290" w:rsidRPr="002717E7">
        <w:rPr>
          <w:rFonts w:ascii="Times New Roman" w:hAnsi="Times New Roman" w:cs="Times New Roman"/>
        </w:rPr>
        <w:t xml:space="preserve"> 1 охранник – </w:t>
      </w:r>
      <w:r w:rsidR="00B60192" w:rsidRPr="002717E7">
        <w:rPr>
          <w:rFonts w:ascii="Times New Roman" w:hAnsi="Times New Roman" w:cs="Times New Roman"/>
        </w:rPr>
        <w:t xml:space="preserve">вход в корпус </w:t>
      </w:r>
      <w:proofErr w:type="gramStart"/>
      <w:r w:rsidR="00B60192" w:rsidRPr="002717E7">
        <w:rPr>
          <w:rFonts w:ascii="Times New Roman" w:hAnsi="Times New Roman" w:cs="Times New Roman"/>
        </w:rPr>
        <w:t>Клуб-Столовой</w:t>
      </w:r>
      <w:proofErr w:type="gramEnd"/>
      <w:r w:rsidR="00B60192" w:rsidRPr="002717E7">
        <w:rPr>
          <w:rFonts w:ascii="Times New Roman" w:hAnsi="Times New Roman" w:cs="Times New Roman"/>
        </w:rPr>
        <w:t xml:space="preserve"> первый этаж (боулинг), </w:t>
      </w:r>
      <w:r w:rsidR="00D65809" w:rsidRPr="002717E7">
        <w:rPr>
          <w:rFonts w:ascii="Times New Roman" w:hAnsi="Times New Roman" w:cs="Times New Roman"/>
        </w:rPr>
        <w:t>6</w:t>
      </w:r>
      <w:r w:rsidR="00B60192" w:rsidRPr="002717E7">
        <w:rPr>
          <w:rFonts w:ascii="Times New Roman" w:hAnsi="Times New Roman" w:cs="Times New Roman"/>
        </w:rPr>
        <w:t>-часовой режим охраны</w:t>
      </w:r>
      <w:r w:rsidR="00B311C6" w:rsidRPr="002717E7">
        <w:rPr>
          <w:rFonts w:ascii="Times New Roman" w:hAnsi="Times New Roman" w:cs="Times New Roman"/>
        </w:rPr>
        <w:t xml:space="preserve"> </w:t>
      </w:r>
      <w:r w:rsidR="00D65809" w:rsidRPr="002717E7">
        <w:rPr>
          <w:rFonts w:ascii="Times New Roman" w:hAnsi="Times New Roman" w:cs="Times New Roman"/>
        </w:rPr>
        <w:t>(</w:t>
      </w:r>
      <w:r w:rsidR="00B60192" w:rsidRPr="002717E7">
        <w:rPr>
          <w:rFonts w:ascii="Times New Roman" w:hAnsi="Times New Roman" w:cs="Times New Roman"/>
        </w:rPr>
        <w:t>с 18.00 до 0</w:t>
      </w:r>
      <w:r w:rsidR="00D65809" w:rsidRPr="002717E7">
        <w:rPr>
          <w:rFonts w:ascii="Times New Roman" w:hAnsi="Times New Roman" w:cs="Times New Roman"/>
        </w:rPr>
        <w:t>0</w:t>
      </w:r>
      <w:r w:rsidR="00B60192" w:rsidRPr="002717E7">
        <w:rPr>
          <w:rFonts w:ascii="Times New Roman" w:hAnsi="Times New Roman" w:cs="Times New Roman"/>
        </w:rPr>
        <w:t>.00, включая рабочие, выходные и нерабочие праздничные дни).</w:t>
      </w:r>
    </w:p>
    <w:p w:rsidR="00B60192" w:rsidRPr="002717E7" w:rsidRDefault="00D65809"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обеспечивает </w:t>
      </w:r>
      <w:proofErr w:type="spellStart"/>
      <w:r w:rsidRPr="002717E7">
        <w:rPr>
          <w:rFonts w:ascii="Times New Roman" w:hAnsi="Times New Roman" w:cs="Times New Roman"/>
        </w:rPr>
        <w:t>внутриобъектовый</w:t>
      </w:r>
      <w:proofErr w:type="spellEnd"/>
      <w:r w:rsidRPr="002717E7">
        <w:rPr>
          <w:rFonts w:ascii="Times New Roman" w:hAnsi="Times New Roman" w:cs="Times New Roman"/>
        </w:rPr>
        <w:t xml:space="preserve"> режим на объекте в соответствии с Положением.</w:t>
      </w:r>
    </w:p>
    <w:p w:rsidR="00B60192"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Охранник принимает под охрану южную часть здания (вход) Клуба-столовой</w:t>
      </w:r>
      <w:r w:rsidR="00D65809" w:rsidRPr="002717E7">
        <w:rPr>
          <w:rFonts w:ascii="Times New Roman" w:hAnsi="Times New Roman" w:cs="Times New Roman"/>
        </w:rPr>
        <w:t xml:space="preserve"> (Литер А)</w:t>
      </w:r>
      <w:r w:rsidRPr="002717E7">
        <w:rPr>
          <w:rFonts w:ascii="Times New Roman" w:hAnsi="Times New Roman" w:cs="Times New Roman"/>
        </w:rPr>
        <w:t xml:space="preserve">, вход на лестницу Клуба </w:t>
      </w:r>
      <w:proofErr w:type="gramStart"/>
      <w:r w:rsidRPr="002717E7">
        <w:rPr>
          <w:rFonts w:ascii="Times New Roman" w:hAnsi="Times New Roman" w:cs="Times New Roman"/>
        </w:rPr>
        <w:t>–с</w:t>
      </w:r>
      <w:proofErr w:type="gramEnd"/>
      <w:r w:rsidRPr="002717E7">
        <w:rPr>
          <w:rFonts w:ascii="Times New Roman" w:hAnsi="Times New Roman" w:cs="Times New Roman"/>
        </w:rPr>
        <w:t>толовой, помещения боулинга, кафе и бильярдной.</w:t>
      </w:r>
      <w:r w:rsidR="00A428E8" w:rsidRPr="002717E7">
        <w:rPr>
          <w:rFonts w:ascii="Times New Roman" w:hAnsi="Times New Roman" w:cs="Times New Roman"/>
        </w:rPr>
        <w:t xml:space="preserve"> Охранник осуществляет охрану общественного порядка на объекте, путем нахождения в охраняемой зоне.</w:t>
      </w:r>
    </w:p>
    <w:p w:rsidR="00B60192"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После закрытия бильярдной, кафе и боулинга производит обход</w:t>
      </w:r>
      <w:r w:rsidR="00D65809" w:rsidRPr="002717E7">
        <w:rPr>
          <w:rFonts w:ascii="Times New Roman" w:hAnsi="Times New Roman" w:cs="Times New Roman"/>
        </w:rPr>
        <w:t xml:space="preserve"> здания Клуба-столовой (Литер А)</w:t>
      </w:r>
      <w:r w:rsidRPr="002717E7">
        <w:rPr>
          <w:rFonts w:ascii="Times New Roman" w:hAnsi="Times New Roman" w:cs="Times New Roman"/>
        </w:rPr>
        <w:t xml:space="preserve"> </w:t>
      </w:r>
      <w:r w:rsidR="00D65809" w:rsidRPr="002717E7">
        <w:rPr>
          <w:rFonts w:ascii="Times New Roman" w:hAnsi="Times New Roman" w:cs="Times New Roman"/>
        </w:rPr>
        <w:t>проверяет закрытие дверей, окон</w:t>
      </w:r>
      <w:r w:rsidRPr="002717E7">
        <w:rPr>
          <w:rFonts w:ascii="Times New Roman" w:hAnsi="Times New Roman" w:cs="Times New Roman"/>
        </w:rPr>
        <w:t>.</w:t>
      </w:r>
    </w:p>
    <w:p w:rsidR="00B60192" w:rsidRPr="002717E7" w:rsidRDefault="00770B5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lastRenderedPageBreak/>
        <w:t xml:space="preserve">- </w:t>
      </w:r>
      <w:r w:rsidR="00B60192" w:rsidRPr="002717E7">
        <w:rPr>
          <w:rFonts w:ascii="Times New Roman" w:hAnsi="Times New Roman" w:cs="Times New Roman"/>
          <w:b/>
          <w:u w:val="single"/>
        </w:rPr>
        <w:t>Шестой пост:</w:t>
      </w:r>
      <w:r w:rsidR="00B60192" w:rsidRPr="002717E7">
        <w:rPr>
          <w:rFonts w:ascii="Times New Roman" w:hAnsi="Times New Roman" w:cs="Times New Roman"/>
        </w:rPr>
        <w:t xml:space="preserve"> 1 охранник – «</w:t>
      </w:r>
      <w:proofErr w:type="spellStart"/>
      <w:r w:rsidR="00B60192" w:rsidRPr="002717E7">
        <w:rPr>
          <w:rFonts w:ascii="Times New Roman" w:hAnsi="Times New Roman" w:cs="Times New Roman"/>
        </w:rPr>
        <w:t>Ресепшен</w:t>
      </w:r>
      <w:proofErr w:type="spellEnd"/>
      <w:r w:rsidR="00B60192" w:rsidRPr="002717E7">
        <w:rPr>
          <w:rFonts w:ascii="Times New Roman" w:hAnsi="Times New Roman" w:cs="Times New Roman"/>
        </w:rPr>
        <w:t>»</w:t>
      </w:r>
      <w:r w:rsidR="00470B40" w:rsidRPr="002717E7">
        <w:rPr>
          <w:rFonts w:ascii="Times New Roman" w:hAnsi="Times New Roman" w:cs="Times New Roman"/>
        </w:rPr>
        <w:t xml:space="preserve"> Спальный корпус № 5» (Литер К)</w:t>
      </w:r>
      <w:r w:rsidR="00B60192" w:rsidRPr="002717E7">
        <w:rPr>
          <w:rFonts w:ascii="Times New Roman" w:hAnsi="Times New Roman" w:cs="Times New Roman"/>
        </w:rPr>
        <w:t xml:space="preserve"> 12-часовой режим охраны</w:t>
      </w:r>
      <w:r w:rsidR="00A428E8" w:rsidRPr="002717E7">
        <w:rPr>
          <w:rFonts w:ascii="Times New Roman" w:hAnsi="Times New Roman" w:cs="Times New Roman"/>
        </w:rPr>
        <w:t xml:space="preserve"> (</w:t>
      </w:r>
      <w:r w:rsidR="00B60192" w:rsidRPr="002717E7">
        <w:rPr>
          <w:rFonts w:ascii="Times New Roman" w:hAnsi="Times New Roman" w:cs="Times New Roman"/>
        </w:rPr>
        <w:t>с 18.00 до 06.00</w:t>
      </w:r>
      <w:r w:rsidR="00A428E8" w:rsidRPr="002717E7">
        <w:rPr>
          <w:rFonts w:ascii="Times New Roman" w:hAnsi="Times New Roman" w:cs="Times New Roman"/>
        </w:rPr>
        <w:t>,</w:t>
      </w:r>
      <w:r w:rsidR="00B60192" w:rsidRPr="002717E7">
        <w:rPr>
          <w:rFonts w:ascii="Times New Roman" w:hAnsi="Times New Roman" w:cs="Times New Roman"/>
        </w:rPr>
        <w:t xml:space="preserve"> включая рабочие, выходные и нерабочие праздничные дни).</w:t>
      </w:r>
    </w:p>
    <w:p w:rsidR="00A428E8" w:rsidRPr="002717E7" w:rsidRDefault="00A428E8"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обеспечивает </w:t>
      </w:r>
      <w:proofErr w:type="spellStart"/>
      <w:r w:rsidRPr="002717E7">
        <w:rPr>
          <w:rFonts w:ascii="Times New Roman" w:hAnsi="Times New Roman" w:cs="Times New Roman"/>
        </w:rPr>
        <w:t>внутриобъектовый</w:t>
      </w:r>
      <w:proofErr w:type="spellEnd"/>
      <w:r w:rsidRPr="002717E7">
        <w:rPr>
          <w:rFonts w:ascii="Times New Roman" w:hAnsi="Times New Roman" w:cs="Times New Roman"/>
        </w:rPr>
        <w:t xml:space="preserve"> режим на объекте в соответствии с Положением.</w:t>
      </w:r>
    </w:p>
    <w:p w:rsidR="00A428E8" w:rsidRPr="002717E7" w:rsidRDefault="00A428E8"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Охранник принимает под охрану с 18.00 Спальный корпус № 5</w:t>
      </w:r>
      <w:r w:rsidR="005C452C" w:rsidRPr="002717E7">
        <w:rPr>
          <w:rFonts w:ascii="Times New Roman" w:hAnsi="Times New Roman" w:cs="Times New Roman"/>
        </w:rPr>
        <w:t>, Диспетчерск</w:t>
      </w:r>
      <w:r w:rsidR="000A6798" w:rsidRPr="002717E7">
        <w:rPr>
          <w:rFonts w:ascii="Times New Roman" w:hAnsi="Times New Roman" w:cs="Times New Roman"/>
        </w:rPr>
        <w:t>ую</w:t>
      </w:r>
      <w:r w:rsidR="005C452C" w:rsidRPr="002717E7">
        <w:rPr>
          <w:rFonts w:ascii="Times New Roman" w:hAnsi="Times New Roman" w:cs="Times New Roman"/>
        </w:rPr>
        <w:t xml:space="preserve"> (Литер З), Административн</w:t>
      </w:r>
      <w:r w:rsidR="000A6798" w:rsidRPr="002717E7">
        <w:rPr>
          <w:rFonts w:ascii="Times New Roman" w:hAnsi="Times New Roman" w:cs="Times New Roman"/>
        </w:rPr>
        <w:t>ый</w:t>
      </w:r>
      <w:r w:rsidR="005C452C" w:rsidRPr="002717E7">
        <w:rPr>
          <w:rFonts w:ascii="Times New Roman" w:hAnsi="Times New Roman" w:cs="Times New Roman"/>
        </w:rPr>
        <w:t xml:space="preserve"> корпус</w:t>
      </w:r>
      <w:r w:rsidR="000A6798" w:rsidRPr="002717E7">
        <w:rPr>
          <w:rFonts w:ascii="Times New Roman" w:hAnsi="Times New Roman" w:cs="Times New Roman"/>
        </w:rPr>
        <w:t>, сауну (Литер Ю), Спальный</w:t>
      </w:r>
      <w:r w:rsidR="005C452C" w:rsidRPr="002717E7">
        <w:rPr>
          <w:rFonts w:ascii="Times New Roman" w:hAnsi="Times New Roman" w:cs="Times New Roman"/>
        </w:rPr>
        <w:t xml:space="preserve"> корпус № 4 (Литер В), Лечебн</w:t>
      </w:r>
      <w:r w:rsidR="000A6798" w:rsidRPr="002717E7">
        <w:rPr>
          <w:rFonts w:ascii="Times New Roman" w:hAnsi="Times New Roman" w:cs="Times New Roman"/>
        </w:rPr>
        <w:t>ый</w:t>
      </w:r>
      <w:r w:rsidR="005C452C" w:rsidRPr="002717E7">
        <w:rPr>
          <w:rFonts w:ascii="Times New Roman" w:hAnsi="Times New Roman" w:cs="Times New Roman"/>
        </w:rPr>
        <w:t xml:space="preserve"> корпус (Литер Д)</w:t>
      </w:r>
      <w:r w:rsidR="000A6798" w:rsidRPr="002717E7">
        <w:rPr>
          <w:rFonts w:ascii="Times New Roman" w:hAnsi="Times New Roman" w:cs="Times New Roman"/>
        </w:rPr>
        <w:t>, парковки и расположенных на них транспортные средства.</w:t>
      </w:r>
    </w:p>
    <w:p w:rsidR="00A428E8"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осуществляет охрану общественного порядка на объекте, путем нахождения в зоне </w:t>
      </w:r>
      <w:r w:rsidR="00A428E8" w:rsidRPr="002717E7">
        <w:rPr>
          <w:rFonts w:ascii="Times New Roman" w:hAnsi="Times New Roman" w:cs="Times New Roman"/>
        </w:rPr>
        <w:t>«</w:t>
      </w:r>
      <w:proofErr w:type="spellStart"/>
      <w:r w:rsidR="00A428E8" w:rsidRPr="002717E7">
        <w:rPr>
          <w:rFonts w:ascii="Times New Roman" w:hAnsi="Times New Roman" w:cs="Times New Roman"/>
        </w:rPr>
        <w:t>Р</w:t>
      </w:r>
      <w:r w:rsidRPr="002717E7">
        <w:rPr>
          <w:rFonts w:ascii="Times New Roman" w:hAnsi="Times New Roman" w:cs="Times New Roman"/>
        </w:rPr>
        <w:t>есепшен</w:t>
      </w:r>
      <w:proofErr w:type="spellEnd"/>
      <w:r w:rsidR="00A428E8" w:rsidRPr="002717E7">
        <w:rPr>
          <w:rFonts w:ascii="Times New Roman" w:hAnsi="Times New Roman" w:cs="Times New Roman"/>
        </w:rPr>
        <w:t>», а также охрану объекта и имущества путем патрулирования территории с визуальным осмотром объектов, находящихся в зоне видимости, их целостности, окон и дверей, начиная с 20.00, а далее каждые 2 часа, по маршруту: «</w:t>
      </w:r>
      <w:r w:rsidR="00470B40" w:rsidRPr="002717E7">
        <w:rPr>
          <w:rFonts w:ascii="Times New Roman" w:hAnsi="Times New Roman" w:cs="Times New Roman"/>
        </w:rPr>
        <w:t>Спальный корпус № 5» (Литер К)</w:t>
      </w:r>
      <w:r w:rsidR="005C452C" w:rsidRPr="002717E7">
        <w:rPr>
          <w:rFonts w:ascii="Times New Roman" w:hAnsi="Times New Roman" w:cs="Times New Roman"/>
        </w:rPr>
        <w:t xml:space="preserve"> – Административный корпус, сауна (Литер Ю) </w:t>
      </w:r>
      <w:r w:rsidR="000A6798" w:rsidRPr="002717E7">
        <w:rPr>
          <w:rFonts w:ascii="Times New Roman" w:hAnsi="Times New Roman" w:cs="Times New Roman"/>
        </w:rPr>
        <w:t>–</w:t>
      </w:r>
      <w:r w:rsidR="005C452C" w:rsidRPr="002717E7">
        <w:rPr>
          <w:rFonts w:ascii="Times New Roman" w:hAnsi="Times New Roman" w:cs="Times New Roman"/>
        </w:rPr>
        <w:t xml:space="preserve"> Спа</w:t>
      </w:r>
      <w:r w:rsidR="000A6798" w:rsidRPr="002717E7">
        <w:rPr>
          <w:rFonts w:ascii="Times New Roman" w:hAnsi="Times New Roman" w:cs="Times New Roman"/>
        </w:rPr>
        <w:t>льный корпус № 4 (Литер В) – Лечебный корпус (Литер Д) – Спальный корпус № 5»</w:t>
      </w:r>
      <w:r w:rsidR="008B4D03" w:rsidRPr="002717E7">
        <w:rPr>
          <w:rFonts w:ascii="Times New Roman" w:hAnsi="Times New Roman" w:cs="Times New Roman"/>
        </w:rPr>
        <w:t>.</w:t>
      </w:r>
    </w:p>
    <w:p w:rsidR="006A4174" w:rsidRPr="002717E7" w:rsidRDefault="00770B5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 </w:t>
      </w:r>
      <w:r w:rsidR="00401290" w:rsidRPr="002717E7">
        <w:rPr>
          <w:rFonts w:ascii="Times New Roman" w:hAnsi="Times New Roman" w:cs="Times New Roman"/>
          <w:b/>
          <w:u w:val="single"/>
        </w:rPr>
        <w:t>Седьмой пост:</w:t>
      </w:r>
      <w:r w:rsidR="006A4174" w:rsidRPr="002717E7">
        <w:rPr>
          <w:rFonts w:ascii="Times New Roman" w:hAnsi="Times New Roman" w:cs="Times New Roman"/>
        </w:rPr>
        <w:t xml:space="preserve"> 1 охранник –</w:t>
      </w:r>
      <w:r w:rsidR="00401290" w:rsidRPr="002717E7">
        <w:rPr>
          <w:rFonts w:ascii="Times New Roman" w:hAnsi="Times New Roman" w:cs="Times New Roman"/>
        </w:rPr>
        <w:t xml:space="preserve"> «Пункт видеонаблюдения»</w:t>
      </w:r>
      <w:r w:rsidR="00470B40" w:rsidRPr="002717E7">
        <w:rPr>
          <w:rFonts w:ascii="Times New Roman" w:hAnsi="Times New Roman" w:cs="Times New Roman"/>
        </w:rPr>
        <w:t xml:space="preserve"> Спальный корпус № 5» (Литер К)</w:t>
      </w:r>
      <w:r w:rsidR="006A4174" w:rsidRPr="002717E7">
        <w:rPr>
          <w:rFonts w:ascii="Times New Roman" w:hAnsi="Times New Roman" w:cs="Times New Roman"/>
        </w:rPr>
        <w:t>, с круглосуточным режимом охраны (1 охранник с круглосуточным графиком работы, (с 08.00 до 08.00), включая рабочие, выходные и нерабочие праздничные дни).</w:t>
      </w:r>
    </w:p>
    <w:p w:rsidR="006A4174" w:rsidRPr="002717E7" w:rsidRDefault="006A4174"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Охранник обеспечивает </w:t>
      </w:r>
      <w:proofErr w:type="spellStart"/>
      <w:r w:rsidR="002426C2" w:rsidRPr="002717E7">
        <w:rPr>
          <w:rFonts w:ascii="Times New Roman" w:hAnsi="Times New Roman" w:cs="Times New Roman"/>
        </w:rPr>
        <w:t>внутриобъектовый</w:t>
      </w:r>
      <w:proofErr w:type="spellEnd"/>
      <w:r w:rsidR="002426C2" w:rsidRPr="002717E7">
        <w:rPr>
          <w:rFonts w:ascii="Times New Roman" w:hAnsi="Times New Roman" w:cs="Times New Roman"/>
        </w:rPr>
        <w:t xml:space="preserve"> </w:t>
      </w:r>
      <w:r w:rsidR="009D5EC7" w:rsidRPr="002717E7">
        <w:rPr>
          <w:rFonts w:ascii="Times New Roman" w:hAnsi="Times New Roman" w:cs="Times New Roman"/>
        </w:rPr>
        <w:t>порядок</w:t>
      </w:r>
      <w:r w:rsidR="002426C2" w:rsidRPr="002717E7">
        <w:rPr>
          <w:rFonts w:ascii="Times New Roman" w:hAnsi="Times New Roman" w:cs="Times New Roman"/>
        </w:rPr>
        <w:t xml:space="preserve"> на объекте</w:t>
      </w:r>
      <w:r w:rsidR="00A428E8" w:rsidRPr="002717E7">
        <w:rPr>
          <w:rFonts w:ascii="Times New Roman" w:hAnsi="Times New Roman" w:cs="Times New Roman"/>
        </w:rPr>
        <w:t xml:space="preserve"> в соответствии с Положением</w:t>
      </w:r>
      <w:r w:rsidRPr="002717E7">
        <w:rPr>
          <w:rFonts w:ascii="Times New Roman" w:hAnsi="Times New Roman" w:cs="Times New Roman"/>
        </w:rPr>
        <w:t>.</w:t>
      </w:r>
      <w:r w:rsidR="00A428E8" w:rsidRPr="002717E7">
        <w:rPr>
          <w:rFonts w:ascii="Times New Roman" w:hAnsi="Times New Roman" w:cs="Times New Roman"/>
        </w:rPr>
        <w:t xml:space="preserve"> </w:t>
      </w:r>
      <w:r w:rsidRPr="002717E7">
        <w:rPr>
          <w:rFonts w:ascii="Times New Roman" w:hAnsi="Times New Roman" w:cs="Times New Roman"/>
        </w:rPr>
        <w:t>Охранник осуществляет охрану общественного порядка на объекте, путем видеонаблюдения за территорией Объекта, расположенных на н</w:t>
      </w:r>
      <w:r w:rsidR="009D5EC7" w:rsidRPr="002717E7">
        <w:rPr>
          <w:rFonts w:ascii="Times New Roman" w:hAnsi="Times New Roman" w:cs="Times New Roman"/>
        </w:rPr>
        <w:t>ей</w:t>
      </w:r>
      <w:r w:rsidRPr="002717E7">
        <w:rPr>
          <w:rFonts w:ascii="Times New Roman" w:hAnsi="Times New Roman" w:cs="Times New Roman"/>
        </w:rPr>
        <w:t xml:space="preserve"> зданий и сооружений</w:t>
      </w:r>
      <w:r w:rsidR="009D5EC7" w:rsidRPr="002717E7">
        <w:rPr>
          <w:rFonts w:ascii="Times New Roman" w:hAnsi="Times New Roman" w:cs="Times New Roman"/>
        </w:rPr>
        <w:t>, транспортных средств</w:t>
      </w:r>
      <w:r w:rsidRPr="002717E7">
        <w:rPr>
          <w:rFonts w:ascii="Times New Roman" w:hAnsi="Times New Roman" w:cs="Times New Roman"/>
        </w:rPr>
        <w:t xml:space="preserve">, </w:t>
      </w:r>
      <w:r w:rsidR="002426C2" w:rsidRPr="002717E7">
        <w:rPr>
          <w:rFonts w:ascii="Times New Roman" w:hAnsi="Times New Roman" w:cs="Times New Roman"/>
        </w:rPr>
        <w:t>внешнего периметра</w:t>
      </w:r>
      <w:r w:rsidRPr="002717E7">
        <w:rPr>
          <w:rFonts w:ascii="Times New Roman" w:hAnsi="Times New Roman" w:cs="Times New Roman"/>
        </w:rPr>
        <w:t>.</w:t>
      </w:r>
    </w:p>
    <w:p w:rsidR="00343FEB" w:rsidRPr="002717E7" w:rsidRDefault="00343FEB"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Организует </w:t>
      </w:r>
      <w:proofErr w:type="gramStart"/>
      <w:r w:rsidRPr="002717E7">
        <w:rPr>
          <w:rFonts w:ascii="Times New Roman" w:hAnsi="Times New Roman" w:cs="Times New Roman"/>
        </w:rPr>
        <w:t>контроль за</w:t>
      </w:r>
      <w:proofErr w:type="gramEnd"/>
      <w:r w:rsidRPr="002717E7">
        <w:rPr>
          <w:rFonts w:ascii="Times New Roman" w:hAnsi="Times New Roman" w:cs="Times New Roman"/>
        </w:rPr>
        <w:t xml:space="preserve"> нахождением охранников на закреплённых постах, соблюдением графиков и маршрутов обхода территории</w:t>
      </w:r>
      <w:r w:rsidR="00FB2BDC" w:rsidRPr="002717E7">
        <w:rPr>
          <w:rFonts w:ascii="Times New Roman" w:hAnsi="Times New Roman" w:cs="Times New Roman"/>
        </w:rPr>
        <w:t>, видеоконтроль работы 1 – 6 постов</w:t>
      </w:r>
      <w:r w:rsidRPr="002717E7">
        <w:rPr>
          <w:rFonts w:ascii="Times New Roman" w:hAnsi="Times New Roman" w:cs="Times New Roman"/>
        </w:rPr>
        <w:t>.</w:t>
      </w:r>
    </w:p>
    <w:p w:rsidR="00B60192" w:rsidRPr="002717E7" w:rsidRDefault="00604A94"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 xml:space="preserve">6.4. </w:t>
      </w:r>
      <w:r w:rsidR="00B60192" w:rsidRPr="002717E7">
        <w:rPr>
          <w:rFonts w:ascii="Times New Roman" w:hAnsi="Times New Roman" w:cs="Times New Roman"/>
        </w:rPr>
        <w:t xml:space="preserve">Старший смены охраны (начальник охраны) принимает меры к замене охранника, в случае недомогания или болезни, отсутствия у него служебной формы, удостоверения частного охранника установленного образца, на другого работника. </w:t>
      </w:r>
    </w:p>
    <w:p w:rsidR="00B60192" w:rsidRPr="002717E7" w:rsidRDefault="00B60192" w:rsidP="00583A41">
      <w:pPr>
        <w:spacing w:after="0" w:line="240" w:lineRule="auto"/>
        <w:ind w:right="-2" w:firstLine="709"/>
        <w:jc w:val="both"/>
        <w:rPr>
          <w:rFonts w:ascii="Times New Roman" w:hAnsi="Times New Roman" w:cs="Times New Roman"/>
          <w:color w:val="000000"/>
        </w:rPr>
      </w:pPr>
      <w:r w:rsidRPr="002717E7">
        <w:rPr>
          <w:rFonts w:ascii="Times New Roman" w:hAnsi="Times New Roman" w:cs="Times New Roman"/>
          <w:color w:val="000000"/>
        </w:rPr>
        <w:t>Старший смены охраны (начальник охраны) о</w:t>
      </w:r>
      <w:r w:rsidRPr="002717E7">
        <w:rPr>
          <w:rFonts w:ascii="Times New Roman" w:hAnsi="Times New Roman" w:cs="Times New Roman"/>
          <w:color w:val="000000"/>
          <w:shd w:val="clear" w:color="auto" w:fill="FFFFFF"/>
        </w:rPr>
        <w:t>рганизует работу на местах технических средств охраны, охранной и пожарной сигнализации. В случае необходимости информирует инженеров ответственных за работу данных средств о неисправностях и других несоответствиях.</w:t>
      </w:r>
    </w:p>
    <w:p w:rsidR="00B60192" w:rsidRPr="002717E7" w:rsidRDefault="00B60192" w:rsidP="00583A41">
      <w:pPr>
        <w:spacing w:after="0" w:line="240" w:lineRule="auto"/>
        <w:ind w:right="-2" w:firstLine="709"/>
        <w:jc w:val="both"/>
        <w:rPr>
          <w:rFonts w:ascii="Times New Roman" w:hAnsi="Times New Roman" w:cs="Times New Roman"/>
        </w:rPr>
      </w:pPr>
      <w:r w:rsidRPr="002717E7">
        <w:rPr>
          <w:rFonts w:ascii="Times New Roman" w:hAnsi="Times New Roman" w:cs="Times New Roman"/>
        </w:rPr>
        <w:t>Старший смены охраны (начальник охраны) контролирует и обеспечивает надлежащее ведение журнала приема-сдачи помещений (объектов) под охрану, в установленное время при сдаче помещений (объектов) под охрану осуществляет проверку закрытия дверей и окон, проверку срабатывания технических средств охраны и охранно</w:t>
      </w:r>
      <w:r w:rsidR="00604A94" w:rsidRPr="002717E7">
        <w:rPr>
          <w:rFonts w:ascii="Times New Roman" w:hAnsi="Times New Roman" w:cs="Times New Roman"/>
        </w:rPr>
        <w:t>й сигнализации (при ее наличии).</w:t>
      </w:r>
    </w:p>
    <w:p w:rsidR="005C4281" w:rsidRPr="002717E7" w:rsidRDefault="005C4281" w:rsidP="00583A41">
      <w:pPr>
        <w:widowControl w:val="0"/>
        <w:numPr>
          <w:ilvl w:val="0"/>
          <w:numId w:val="2"/>
        </w:numPr>
        <w:tabs>
          <w:tab w:val="left" w:pos="27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Требования к качественным характеристикам услуг и объему гарантий качества:</w:t>
      </w:r>
    </w:p>
    <w:p w:rsidR="005C4281" w:rsidRPr="002717E7" w:rsidRDefault="005C4281" w:rsidP="00583A41">
      <w:pPr>
        <w:widowControl w:val="0"/>
        <w:numPr>
          <w:ilvl w:val="1"/>
          <w:numId w:val="2"/>
        </w:numPr>
        <w:tabs>
          <w:tab w:val="left" w:pos="435"/>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Охранные услуги должны оказываться Исполнителем в соответствии с требованиями действующих нормативных правовых актов:</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proofErr w:type="gramStart"/>
      <w:r w:rsidRPr="002717E7">
        <w:rPr>
          <w:rFonts w:ascii="Times New Roman" w:eastAsia="Times New Roman" w:hAnsi="Times New Roman" w:cs="Times New Roman"/>
          <w:color w:val="000000"/>
          <w:lang w:eastAsia="ru-RU" w:bidi="ru-RU"/>
        </w:rPr>
        <w:t>Федеральною</w:t>
      </w:r>
      <w:proofErr w:type="gramEnd"/>
      <w:r w:rsidRPr="002717E7">
        <w:rPr>
          <w:rFonts w:ascii="Times New Roman" w:eastAsia="Times New Roman" w:hAnsi="Times New Roman" w:cs="Times New Roman"/>
          <w:color w:val="000000"/>
          <w:lang w:eastAsia="ru-RU" w:bidi="ru-RU"/>
        </w:rPr>
        <w:t xml:space="preserve"> закона от 04.05.2011 № 99-ФЗ «О лицензировании отдельных видов деятельности» (с изменениями и дополнениями);</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Закона Российской Федерации от 11.03.1992 2487-1 «О частной детективной и охранной деятельности в Российской Федерации» (с изменениями и дополнениями);</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Федерального закона от 06.03.2006 № 35-ФЗ «О противодействии терроризму» (с изменениями и дополнениями);</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Постановления Правительства Российской Федерации от 14.08.1992 № 587 «Вопросы негосударственной (частной) охранной и негосударственной (частной) сыскной деятельности» (с изменениями и дополнениями);</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Постановления Правительства Российской Федерации от 23.06.2011 </w:t>
      </w:r>
      <w:r w:rsidRPr="002717E7">
        <w:rPr>
          <w:rFonts w:ascii="Times New Roman" w:eastAsia="Times New Roman" w:hAnsi="Times New Roman" w:cs="Times New Roman"/>
          <w:color w:val="000000"/>
          <w:lang w:bidi="en-US"/>
        </w:rPr>
        <w:t xml:space="preserve">№ </w:t>
      </w:r>
      <w:r w:rsidRPr="002717E7">
        <w:rPr>
          <w:rFonts w:ascii="Times New Roman" w:eastAsia="Times New Roman" w:hAnsi="Times New Roman" w:cs="Times New Roman"/>
          <w:color w:val="000000"/>
          <w:lang w:eastAsia="ru-RU" w:bidi="ru-RU"/>
        </w:rPr>
        <w:t>498 (с</w:t>
      </w:r>
      <w:r w:rsidR="00EF2901" w:rsidRPr="002717E7">
        <w:rPr>
          <w:rFonts w:ascii="Times New Roman" w:eastAsia="Times New Roman" w:hAnsi="Times New Roman" w:cs="Times New Roman"/>
          <w:color w:val="000000"/>
          <w:lang w:eastAsia="ru-RU" w:bidi="ru-RU"/>
        </w:rPr>
        <w:t> </w:t>
      </w:r>
      <w:r w:rsidRPr="002717E7">
        <w:rPr>
          <w:rFonts w:ascii="Times New Roman" w:eastAsia="Times New Roman" w:hAnsi="Times New Roman" w:cs="Times New Roman"/>
          <w:color w:val="000000"/>
          <w:lang w:eastAsia="ru-RU" w:bidi="ru-RU"/>
        </w:rPr>
        <w:t>изменениями и дополнениями) «О некоторых вопросах осуществления частной детективной (сыскной) и частной охранной деятельности»;</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Постановления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Постановления Правительства Российской Федерации от 09.04.2016 № 293 «Об утверждении </w:t>
      </w:r>
      <w:r w:rsidRPr="002717E7">
        <w:rPr>
          <w:rFonts w:ascii="Times New Roman" w:eastAsia="Times New Roman" w:hAnsi="Times New Roman" w:cs="Times New Roman"/>
          <w:bCs/>
          <w:color w:val="000000"/>
          <w:lang w:eastAsia="ru-RU" w:bidi="ru-RU"/>
        </w:rPr>
        <w:t>Требований к антитеррористической защищенности объектов (территорий), находящихся в ведении Управления делами Президента Российской Федерации»</w:t>
      </w:r>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Приказа МВД России от 15.07.2005 № 568 «О порядке проведения органами внутренних дел Российской Федерации периодических проверок частных охранников, частных детективов </w:t>
      </w:r>
      <w:r w:rsidRPr="002717E7">
        <w:rPr>
          <w:rFonts w:ascii="Times New Roman" w:eastAsia="Times New Roman" w:hAnsi="Times New Roman" w:cs="Times New Roman"/>
          <w:color w:val="000000"/>
          <w:lang w:eastAsia="ru-RU" w:bidi="ru-RU"/>
        </w:rPr>
        <w:lastRenderedPageBreak/>
        <w:t>(сыщиков)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rsidR="005C4281" w:rsidRPr="002717E7" w:rsidRDefault="005C4281"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bCs/>
          <w:color w:val="000000"/>
          <w:lang w:eastAsia="ru-RU" w:bidi="ru-RU"/>
        </w:rPr>
        <w:t>Методических рекомендаций по обеспечению общей безопасности объектов (территорий) подведомственных организаций Управления делами Президента Российской Федерации от 15.09.2021 № УДИ-3507;</w:t>
      </w:r>
    </w:p>
    <w:p w:rsidR="005C4281" w:rsidRPr="002717E7" w:rsidRDefault="00DC195E" w:rsidP="00583A41">
      <w:pPr>
        <w:pStyle w:val="a8"/>
        <w:widowControl w:val="0"/>
        <w:numPr>
          <w:ilvl w:val="2"/>
          <w:numId w:val="2"/>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hAnsi="Times New Roman" w:cs="Times New Roman"/>
        </w:rPr>
        <w:t xml:space="preserve">Положением о пропускном и </w:t>
      </w:r>
      <w:proofErr w:type="spellStart"/>
      <w:r w:rsidRPr="002717E7">
        <w:rPr>
          <w:rFonts w:ascii="Times New Roman" w:hAnsi="Times New Roman" w:cs="Times New Roman"/>
        </w:rPr>
        <w:t>внутриобъектовом</w:t>
      </w:r>
      <w:proofErr w:type="spellEnd"/>
      <w:r w:rsidRPr="002717E7">
        <w:rPr>
          <w:rFonts w:ascii="Times New Roman" w:hAnsi="Times New Roman" w:cs="Times New Roman"/>
        </w:rPr>
        <w:t xml:space="preserve"> режиме ГМУ «Санаторий «Белоруссия</w:t>
      </w:r>
      <w:r w:rsidR="005C4281" w:rsidRPr="002717E7">
        <w:rPr>
          <w:rFonts w:ascii="Times New Roman" w:eastAsia="Times New Roman" w:hAnsi="Times New Roman" w:cs="Times New Roman"/>
          <w:color w:val="000000"/>
          <w:lang w:eastAsia="ru-RU" w:bidi="ru-RU"/>
        </w:rPr>
        <w:t>.</w:t>
      </w:r>
    </w:p>
    <w:p w:rsidR="005C4281" w:rsidRPr="002717E7" w:rsidRDefault="005C4281" w:rsidP="00583A41">
      <w:pPr>
        <w:widowControl w:val="0"/>
        <w:numPr>
          <w:ilvl w:val="1"/>
          <w:numId w:val="2"/>
        </w:numPr>
        <w:tabs>
          <w:tab w:val="left" w:pos="435"/>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Для исполнения условий договора Исполнитель должен иметь: офис/представительство/обособленное подразделение, зарегистрированное в Республике Крым или г. Севастополь, уполномоченное лицо, представляющее интересы Исполнителя с опытом работы не менее 1 года на руководящей должности с выпиской из трудовой книжки;</w:t>
      </w:r>
    </w:p>
    <w:p w:rsidR="005C4281" w:rsidRPr="002717E7" w:rsidRDefault="005C4281" w:rsidP="00583A41">
      <w:pPr>
        <w:widowControl w:val="0"/>
        <w:numPr>
          <w:ilvl w:val="1"/>
          <w:numId w:val="2"/>
        </w:numPr>
        <w:tabs>
          <w:tab w:val="left" w:pos="442"/>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Наличие у Исполнителя в штате сотрудников, имеющих удостоверение частного охранника установленного образца, оформленную личную карточку охранника, позволяющим работать в сменном графике, не нарушая нормы часов, установленные трудовым кодексом Российской Федерации с предоставлением выписки из приказов или иных подтверждающих документов.</w:t>
      </w:r>
    </w:p>
    <w:p w:rsidR="005C4281" w:rsidRPr="002717E7" w:rsidRDefault="005C4281" w:rsidP="00583A41">
      <w:pPr>
        <w:widowControl w:val="0"/>
        <w:numPr>
          <w:ilvl w:val="1"/>
          <w:numId w:val="2"/>
        </w:numPr>
        <w:tabs>
          <w:tab w:val="left" w:pos="442"/>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Исполнитель должен иметь материально-техническое обеспечение для организации постов охраны и охранников необходимым для несения службы имуществом и оборудованием. У каждого охранника должны быть специальные средства: палка резиновая, наручники, ручной </w:t>
      </w:r>
      <w:proofErr w:type="spellStart"/>
      <w:r w:rsidRPr="002717E7">
        <w:rPr>
          <w:rFonts w:ascii="Times New Roman" w:eastAsia="Times New Roman" w:hAnsi="Times New Roman" w:cs="Times New Roman"/>
          <w:color w:val="000000"/>
          <w:lang w:eastAsia="ru-RU" w:bidi="ru-RU"/>
        </w:rPr>
        <w:t>металлодетектор</w:t>
      </w:r>
      <w:proofErr w:type="spellEnd"/>
      <w:r w:rsidRPr="002717E7">
        <w:rPr>
          <w:rFonts w:ascii="Times New Roman" w:eastAsia="Times New Roman" w:hAnsi="Times New Roman" w:cs="Times New Roman"/>
          <w:color w:val="000000"/>
          <w:lang w:eastAsia="ru-RU" w:bidi="ru-RU"/>
        </w:rPr>
        <w:t>, сертифицированный в Российской Федерации, с соответствующим разрешением на их ношение, электрический фонарь</w:t>
      </w:r>
      <w:r w:rsidR="001324FD" w:rsidRPr="002717E7">
        <w:rPr>
          <w:rFonts w:ascii="Times New Roman" w:eastAsia="Times New Roman" w:hAnsi="Times New Roman" w:cs="Times New Roman"/>
          <w:color w:val="000000"/>
          <w:lang w:eastAsia="ru-RU" w:bidi="ru-RU"/>
        </w:rPr>
        <w:t>, на КПП дополнительно досмотровое зеркало с подсветкой</w:t>
      </w:r>
      <w:r w:rsidRPr="002717E7">
        <w:rPr>
          <w:rFonts w:ascii="Times New Roman" w:eastAsia="Times New Roman" w:hAnsi="Times New Roman" w:cs="Times New Roman"/>
          <w:color w:val="000000"/>
          <w:lang w:eastAsia="ru-RU" w:bidi="ru-RU"/>
        </w:rPr>
        <w:t>.</w:t>
      </w:r>
      <w:r w:rsidR="000968EE" w:rsidRPr="002717E7">
        <w:rPr>
          <w:rFonts w:ascii="Times New Roman" w:eastAsia="Times New Roman" w:hAnsi="Times New Roman" w:cs="Times New Roman"/>
          <w:color w:val="000000"/>
          <w:lang w:eastAsia="ru-RU" w:bidi="ru-RU"/>
        </w:rPr>
        <w:t xml:space="preserve"> При проведении патрулирования территории Объекта охранники должны иметь при себе мобильное устройство «Тревожная кнопка» </w:t>
      </w:r>
      <w:proofErr w:type="spellStart"/>
      <w:r w:rsidR="000968EE" w:rsidRPr="002717E7">
        <w:rPr>
          <w:rFonts w:ascii="Times New Roman" w:eastAsia="Times New Roman" w:hAnsi="Times New Roman" w:cs="Times New Roman"/>
          <w:color w:val="000000"/>
          <w:lang w:eastAsia="ru-RU" w:bidi="ru-RU"/>
        </w:rPr>
        <w:t>Росгвардии</w:t>
      </w:r>
      <w:proofErr w:type="spellEnd"/>
      <w:r w:rsidR="000968EE" w:rsidRPr="002717E7">
        <w:rPr>
          <w:rFonts w:ascii="Times New Roman" w:eastAsia="Times New Roman" w:hAnsi="Times New Roman" w:cs="Times New Roman"/>
          <w:color w:val="000000"/>
          <w:lang w:eastAsia="ru-RU" w:bidi="ru-RU"/>
        </w:rPr>
        <w:t>.</w:t>
      </w:r>
      <w:r w:rsidRPr="002717E7">
        <w:rPr>
          <w:rFonts w:ascii="Times New Roman" w:eastAsia="Times New Roman" w:hAnsi="Times New Roman" w:cs="Times New Roman"/>
          <w:color w:val="000000"/>
          <w:lang w:eastAsia="ru-RU" w:bidi="ru-RU"/>
        </w:rPr>
        <w:t xml:space="preserve"> Сотрудники охраны (каждый сотрудник в смене) должны быть обеспечены </w:t>
      </w:r>
      <w:proofErr w:type="spellStart"/>
      <w:r w:rsidRPr="002717E7">
        <w:rPr>
          <w:rFonts w:ascii="Times New Roman" w:eastAsia="Times New Roman" w:hAnsi="Times New Roman" w:cs="Times New Roman"/>
          <w:color w:val="000000"/>
          <w:lang w:eastAsia="ru-RU" w:bidi="ru-RU"/>
        </w:rPr>
        <w:t>самоспасателями</w:t>
      </w:r>
      <w:proofErr w:type="spellEnd"/>
      <w:r w:rsidRPr="002717E7">
        <w:rPr>
          <w:rFonts w:ascii="Times New Roman" w:eastAsia="Times New Roman" w:hAnsi="Times New Roman" w:cs="Times New Roman"/>
          <w:color w:val="000000"/>
          <w:lang w:eastAsia="ru-RU" w:bidi="ru-RU"/>
        </w:rPr>
        <w:t xml:space="preserve"> фильтрующими высокой эффективности, соответствующими требованиям ГОСТ </w:t>
      </w:r>
      <w:proofErr w:type="gramStart"/>
      <w:r w:rsidRPr="002717E7">
        <w:rPr>
          <w:rFonts w:ascii="Times New Roman" w:eastAsia="Times New Roman" w:hAnsi="Times New Roman" w:cs="Times New Roman"/>
          <w:color w:val="000000"/>
          <w:lang w:eastAsia="ru-RU" w:bidi="ru-RU"/>
        </w:rPr>
        <w:t>Р</w:t>
      </w:r>
      <w:proofErr w:type="gramEnd"/>
      <w:r w:rsidRPr="002717E7">
        <w:rPr>
          <w:rFonts w:ascii="Times New Roman" w:eastAsia="Times New Roman" w:hAnsi="Times New Roman" w:cs="Times New Roman"/>
          <w:color w:val="000000"/>
          <w:lang w:eastAsia="ru-RU" w:bidi="ru-RU"/>
        </w:rPr>
        <w:t xml:space="preserve"> 53261-2009, пригодными к эксплуатации с не истёкшим сроком годности. В случае</w:t>
      </w:r>
      <w:proofErr w:type="gramStart"/>
      <w:r w:rsidRPr="002717E7">
        <w:rPr>
          <w:rFonts w:ascii="Times New Roman" w:eastAsia="Times New Roman" w:hAnsi="Times New Roman" w:cs="Times New Roman"/>
          <w:color w:val="000000"/>
          <w:lang w:eastAsia="ru-RU" w:bidi="ru-RU"/>
        </w:rPr>
        <w:t>,</w:t>
      </w:r>
      <w:proofErr w:type="gramEnd"/>
      <w:r w:rsidRPr="002717E7">
        <w:rPr>
          <w:rFonts w:ascii="Times New Roman" w:eastAsia="Times New Roman" w:hAnsi="Times New Roman" w:cs="Times New Roman"/>
          <w:color w:val="000000"/>
          <w:lang w:eastAsia="ru-RU" w:bidi="ru-RU"/>
        </w:rPr>
        <w:t xml:space="preserve"> если </w:t>
      </w:r>
      <w:proofErr w:type="spellStart"/>
      <w:r w:rsidRPr="002717E7">
        <w:rPr>
          <w:rFonts w:ascii="Times New Roman" w:eastAsia="Times New Roman" w:hAnsi="Times New Roman" w:cs="Times New Roman"/>
          <w:color w:val="000000"/>
          <w:lang w:eastAsia="ru-RU" w:bidi="ru-RU"/>
        </w:rPr>
        <w:t>самоспасатели</w:t>
      </w:r>
      <w:proofErr w:type="spellEnd"/>
      <w:r w:rsidRPr="002717E7">
        <w:rPr>
          <w:rFonts w:ascii="Times New Roman" w:eastAsia="Times New Roman" w:hAnsi="Times New Roman" w:cs="Times New Roman"/>
          <w:color w:val="000000"/>
          <w:lang w:eastAsia="ru-RU" w:bidi="ru-RU"/>
        </w:rPr>
        <w:t xml:space="preserve"> будут по каким-то причинам приведены в негодность, они должны быть заменены немедленно. </w:t>
      </w:r>
      <w:proofErr w:type="spellStart"/>
      <w:r w:rsidRPr="002717E7">
        <w:rPr>
          <w:rFonts w:ascii="Times New Roman" w:eastAsia="Times New Roman" w:hAnsi="Times New Roman" w:cs="Times New Roman"/>
          <w:color w:val="000000"/>
          <w:lang w:eastAsia="ru-RU" w:bidi="ru-RU"/>
        </w:rPr>
        <w:t>Самоспасатели</w:t>
      </w:r>
      <w:proofErr w:type="spellEnd"/>
      <w:r w:rsidRPr="002717E7">
        <w:rPr>
          <w:rFonts w:ascii="Times New Roman" w:eastAsia="Times New Roman" w:hAnsi="Times New Roman" w:cs="Times New Roman"/>
          <w:color w:val="000000"/>
          <w:lang w:eastAsia="ru-RU" w:bidi="ru-RU"/>
        </w:rPr>
        <w:t xml:space="preserve"> для сотрудников охраны приобретает Исполнитель. Каждый сотрудник охраны в смене должен иметь индивидуальную аптечку, соответствующую требованиям Приказа </w:t>
      </w:r>
      <w:proofErr w:type="spellStart"/>
      <w:r w:rsidRPr="002717E7">
        <w:rPr>
          <w:rFonts w:ascii="Times New Roman" w:eastAsia="Times New Roman" w:hAnsi="Times New Roman" w:cs="Times New Roman"/>
          <w:color w:val="000000"/>
          <w:lang w:eastAsia="ru-RU" w:bidi="ru-RU"/>
        </w:rPr>
        <w:t>Минздравсоцразвития</w:t>
      </w:r>
      <w:proofErr w:type="spellEnd"/>
      <w:r w:rsidRPr="002717E7">
        <w:rPr>
          <w:rFonts w:ascii="Times New Roman" w:eastAsia="Times New Roman" w:hAnsi="Times New Roman" w:cs="Times New Roman"/>
          <w:color w:val="000000"/>
          <w:lang w:eastAsia="ru-RU" w:bidi="ru-RU"/>
        </w:rPr>
        <w:t xml:space="preserve"> России от 05.03.2011 года №16911. Аптечка должна быть полностью укомплектована, медицинские средства, находящиеся в ней должны быть с не истекшим сроком годности. Аптечки для сотрудников охраны приобретает Исполнитель.</w:t>
      </w:r>
      <w:r w:rsidR="000968EE" w:rsidRPr="002717E7">
        <w:rPr>
          <w:rFonts w:ascii="Times New Roman" w:eastAsia="Times New Roman" w:hAnsi="Times New Roman" w:cs="Times New Roman"/>
          <w:color w:val="000000"/>
          <w:lang w:eastAsia="ru-RU" w:bidi="ru-RU"/>
        </w:rPr>
        <w:t xml:space="preserve"> </w:t>
      </w:r>
    </w:p>
    <w:p w:rsidR="005C4281" w:rsidRPr="002717E7" w:rsidRDefault="005C4281" w:rsidP="00583A41">
      <w:pPr>
        <w:widowControl w:val="0"/>
        <w:numPr>
          <w:ilvl w:val="1"/>
          <w:numId w:val="2"/>
        </w:numPr>
        <w:tabs>
          <w:tab w:val="left" w:pos="435"/>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Исполнитель обязан назначить старшего охраны Объекта Заказчика. При возникновении чрезвычайных и непредвиденных ситуаций обеспечить его прибытие на Объект, в срок не более 30 минут. Предоставить приказ о его назначении. Определить средства и способы обычной и экстренной связи с указанным лицом, если оно не пребывает на Объекте (территории) учреждения. Указать в приказе его дублёра и предоставить о нём необходимую информацию. Определить объем его полномочий в своем приказе.</w:t>
      </w:r>
    </w:p>
    <w:p w:rsidR="005C4281" w:rsidRPr="002717E7"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Сотрудники охраны обязаны организовать и проводить мониторинговый контроль на Объекте (территории) Заказчика, обходить (патрулировать) территорию, производить осмотр Объекта, взятого под охрану в соответствии с п. 6.3 настоящего Технического задания и утверждённого графика обходов.</w:t>
      </w:r>
    </w:p>
    <w:p w:rsidR="005C4281" w:rsidRPr="002717E7"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Сотрудники охраны должны задерживать правонарушителей в соответствии с Законом Российской Федерации от 11.03.1992 №2487-1 «О частной детективной и охранной деятельности в Российской Федерации», и немедленно после задержания сообщать об их задержании Заказчику и в правоохранительные органы</w:t>
      </w:r>
      <w:r w:rsidR="000968EE" w:rsidRPr="002717E7">
        <w:rPr>
          <w:rFonts w:ascii="Times New Roman" w:eastAsia="Times New Roman" w:hAnsi="Times New Roman" w:cs="Times New Roman"/>
          <w:color w:val="000000"/>
          <w:lang w:eastAsia="ru-RU" w:bidi="ru-RU"/>
        </w:rPr>
        <w:t xml:space="preserve">, в том числе с использованием устройств </w:t>
      </w:r>
      <w:r w:rsidR="000968EE" w:rsidRPr="002717E7">
        <w:rPr>
          <w:rFonts w:ascii="Times New Roman" w:eastAsia="Times New Roman" w:hAnsi="Times New Roman" w:cs="Times New Roman"/>
          <w:bCs/>
          <w:color w:val="000000"/>
          <w:lang w:eastAsia="ru-RU" w:bidi="ru-RU"/>
        </w:rPr>
        <w:t>мгновенного вызова охраны</w:t>
      </w:r>
      <w:r w:rsidR="000968EE" w:rsidRPr="002717E7">
        <w:rPr>
          <w:rFonts w:ascii="Times New Roman" w:eastAsia="Times New Roman" w:hAnsi="Times New Roman" w:cs="Times New Roman"/>
          <w:color w:val="000000"/>
          <w:lang w:eastAsia="ru-RU" w:bidi="ru-RU"/>
        </w:rPr>
        <w:t xml:space="preserve"> </w:t>
      </w:r>
      <w:proofErr w:type="spellStart"/>
      <w:r w:rsidR="000968EE" w:rsidRPr="002717E7">
        <w:rPr>
          <w:rFonts w:ascii="Times New Roman" w:eastAsia="Times New Roman" w:hAnsi="Times New Roman" w:cs="Times New Roman"/>
          <w:color w:val="000000"/>
          <w:lang w:eastAsia="ru-RU" w:bidi="ru-RU"/>
        </w:rPr>
        <w:t>Росгвардии</w:t>
      </w:r>
      <w:proofErr w:type="spellEnd"/>
      <w:r w:rsidR="000968EE" w:rsidRPr="002717E7">
        <w:rPr>
          <w:rFonts w:ascii="Times New Roman" w:eastAsia="Times New Roman" w:hAnsi="Times New Roman" w:cs="Times New Roman"/>
          <w:color w:val="000000"/>
          <w:lang w:eastAsia="ru-RU" w:bidi="ru-RU"/>
        </w:rPr>
        <w:t xml:space="preserve"> «Тревожная кнопка»</w:t>
      </w:r>
      <w:r w:rsidRPr="002717E7">
        <w:rPr>
          <w:rFonts w:ascii="Times New Roman" w:eastAsia="Times New Roman" w:hAnsi="Times New Roman" w:cs="Times New Roman"/>
          <w:color w:val="000000"/>
          <w:lang w:eastAsia="ru-RU" w:bidi="ru-RU"/>
        </w:rPr>
        <w:t>.</w:t>
      </w:r>
    </w:p>
    <w:p w:rsidR="005C4281" w:rsidRPr="002717E7"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Сообщать обо всех выявленных сотрудниками охраны случаях правонарушений на Объекте (территории). В первую очередь, о наличии признаков незаконного проникновения на Объект (территорию). О факте нарушения целостности охраняемых помещений или причинения ущерба, повреждения имущества. Исполнитель сообщает в дежурную часть органов внутренних дел и Заказчику. До прибытия представителей органов внутренних дел или следствия. Исполнитель обеспечивает неприкосновенность места происшествия. По прибытии Сторон на место составляется двусторонний Акт о происшествии. При наличии заявления Заказчика (письменного или телефонограммой) о причиненном ущербе, ответственные представители Исполнителя обязаны участвовать в определении размера причиненного ущерба и в снятии остатков товароматериальных ценностей, которые сопоставляются с данными бухгалтерского учета на день происшествия. Снятие остатков товарно-</w:t>
      </w:r>
      <w:r w:rsidRPr="002717E7">
        <w:rPr>
          <w:rFonts w:ascii="Times New Roman" w:eastAsia="Times New Roman" w:hAnsi="Times New Roman" w:cs="Times New Roman"/>
          <w:color w:val="000000"/>
          <w:lang w:eastAsia="ru-RU" w:bidi="ru-RU"/>
        </w:rPr>
        <w:lastRenderedPageBreak/>
        <w:t>материальных ценностей должно быть произведено по прибытии представителей Сторон на место происшествия.</w:t>
      </w:r>
    </w:p>
    <w:p w:rsidR="005C4281" w:rsidRPr="002717E7" w:rsidRDefault="005C4281" w:rsidP="00583A41">
      <w:pPr>
        <w:widowControl w:val="0"/>
        <w:numPr>
          <w:ilvl w:val="1"/>
          <w:numId w:val="2"/>
        </w:numPr>
        <w:tabs>
          <w:tab w:val="left" w:pos="48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 случае причинения материального ущерба Заказчику в результате ненадлежащего исполнения Исполнителем своих обязательств по Договору, возместить Заказчику в полном объеме причиненный материальный ущерб. Возмещение причиненного ущерба производится по представлению Заказчиком постановления органов дознания, следствия или приговора суда, установившего факт кражи, уничтожения или повреждения имущества.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Обеспечить соблюдение сотрудниками охраны, находящимися при исполнении служебных обязанностей, предусмотренных Договором, установленных правил пожарной и электробезопасности, в случае обнаружения очагов возгорания</w:t>
      </w:r>
      <w:r w:rsidR="00271B9A" w:rsidRPr="002717E7">
        <w:rPr>
          <w:rFonts w:ascii="Times New Roman" w:eastAsia="Times New Roman" w:hAnsi="Times New Roman" w:cs="Times New Roman"/>
          <w:color w:val="000000"/>
          <w:lang w:eastAsia="ru-RU" w:bidi="ru-RU"/>
        </w:rPr>
        <w:t>, срабатывания автоматической пожарной сигнализации</w:t>
      </w:r>
      <w:r w:rsidR="005C4281" w:rsidRPr="002717E7">
        <w:rPr>
          <w:rFonts w:ascii="Times New Roman" w:eastAsia="Times New Roman" w:hAnsi="Times New Roman" w:cs="Times New Roman"/>
          <w:color w:val="000000"/>
          <w:lang w:eastAsia="ru-RU" w:bidi="ru-RU"/>
        </w:rPr>
        <w:t>, незамедлительно сообщать об этом в МЧС</w:t>
      </w:r>
      <w:r w:rsidR="00271B9A" w:rsidRPr="002717E7">
        <w:rPr>
          <w:rFonts w:ascii="Times New Roman" w:eastAsia="Times New Roman" w:hAnsi="Times New Roman" w:cs="Times New Roman"/>
          <w:color w:val="000000"/>
          <w:lang w:eastAsia="ru-RU" w:bidi="ru-RU"/>
        </w:rPr>
        <w:t>, Заказчик</w:t>
      </w:r>
      <w:r w:rsidR="004D2F7B" w:rsidRPr="002717E7">
        <w:rPr>
          <w:rFonts w:ascii="Times New Roman" w:eastAsia="Times New Roman" w:hAnsi="Times New Roman" w:cs="Times New Roman"/>
          <w:color w:val="000000"/>
          <w:lang w:eastAsia="ru-RU" w:bidi="ru-RU"/>
        </w:rPr>
        <w:t>у</w:t>
      </w:r>
      <w:r w:rsidR="005C4281" w:rsidRPr="002717E7">
        <w:rPr>
          <w:rFonts w:ascii="Times New Roman" w:eastAsia="Times New Roman" w:hAnsi="Times New Roman" w:cs="Times New Roman"/>
          <w:color w:val="000000"/>
          <w:lang w:eastAsia="ru-RU" w:bidi="ru-RU"/>
        </w:rPr>
        <w:t xml:space="preserve">. В случае несоблюдения охранниками правил </w:t>
      </w:r>
      <w:proofErr w:type="gramStart"/>
      <w:r w:rsidR="005C4281" w:rsidRPr="002717E7">
        <w:rPr>
          <w:rFonts w:ascii="Times New Roman" w:eastAsia="Times New Roman" w:hAnsi="Times New Roman" w:cs="Times New Roman"/>
          <w:color w:val="000000"/>
          <w:lang w:eastAsia="ru-RU" w:bidi="ru-RU"/>
        </w:rPr>
        <w:t>пожарной</w:t>
      </w:r>
      <w:proofErr w:type="gramEnd"/>
      <w:r w:rsidR="005C4281" w:rsidRPr="002717E7">
        <w:rPr>
          <w:rFonts w:ascii="Times New Roman" w:eastAsia="Times New Roman" w:hAnsi="Times New Roman" w:cs="Times New Roman"/>
          <w:color w:val="000000"/>
          <w:lang w:eastAsia="ru-RU" w:bidi="ru-RU"/>
        </w:rPr>
        <w:t xml:space="preserve"> и электробезопасности, повлекшего причинение ущерба Заказчику, Исполнитель обязан возместить Заказчику причиненный ущерб в полном объеме.</w:t>
      </w:r>
    </w:p>
    <w:p w:rsidR="005C4281" w:rsidRPr="002717E7" w:rsidRDefault="00CF79E7" w:rsidP="00583A41">
      <w:pPr>
        <w:widowControl w:val="0"/>
        <w:numPr>
          <w:ilvl w:val="1"/>
          <w:numId w:val="2"/>
        </w:numPr>
        <w:tabs>
          <w:tab w:val="left" w:pos="558"/>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proofErr w:type="gramStart"/>
      <w:r w:rsidR="005C4281" w:rsidRPr="002717E7">
        <w:rPr>
          <w:rFonts w:ascii="Times New Roman" w:eastAsia="Times New Roman" w:hAnsi="Times New Roman" w:cs="Times New Roman"/>
          <w:color w:val="000000"/>
          <w:lang w:eastAsia="ru-RU" w:bidi="ru-RU"/>
        </w:rPr>
        <w:t>Все сотрудники охраны должны быть укомплектованы спецсредствами, соответствующими требованиям государственных стандартов Российской Федерации и нормам Минздрава России, рациями или мобильной связью для связи с оперативным дежурным и старшим смены охраны, снабжены специальной форменной одеждой установленного образца.</w:t>
      </w:r>
      <w:proofErr w:type="gramEnd"/>
      <w:r w:rsidR="005C4281" w:rsidRPr="002717E7">
        <w:rPr>
          <w:rFonts w:ascii="Times New Roman" w:eastAsia="Times New Roman" w:hAnsi="Times New Roman" w:cs="Times New Roman"/>
          <w:color w:val="000000"/>
          <w:lang w:eastAsia="ru-RU" w:bidi="ru-RU"/>
        </w:rPr>
        <w:t xml:space="preserve">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 xml:space="preserve">При исполнении своих служебных обязанностей сотрудники охраны руководствуются </w:t>
      </w:r>
      <w:r w:rsidR="00DC195E" w:rsidRPr="002717E7">
        <w:rPr>
          <w:rFonts w:ascii="Times New Roman" w:hAnsi="Times New Roman" w:cs="Times New Roman"/>
        </w:rPr>
        <w:t xml:space="preserve">Положением о пропускном и </w:t>
      </w:r>
      <w:proofErr w:type="spellStart"/>
      <w:r w:rsidR="00DC195E" w:rsidRPr="002717E7">
        <w:rPr>
          <w:rFonts w:ascii="Times New Roman" w:hAnsi="Times New Roman" w:cs="Times New Roman"/>
        </w:rPr>
        <w:t>внутриобъектовом</w:t>
      </w:r>
      <w:proofErr w:type="spellEnd"/>
      <w:r w:rsidR="00DC195E" w:rsidRPr="002717E7">
        <w:rPr>
          <w:rFonts w:ascii="Times New Roman" w:hAnsi="Times New Roman" w:cs="Times New Roman"/>
        </w:rPr>
        <w:t xml:space="preserve"> режиме ГМУ «Санаторий «Белоруссия»</w:t>
      </w:r>
      <w:r w:rsidR="005C4281" w:rsidRPr="002717E7">
        <w:rPr>
          <w:rFonts w:ascii="Times New Roman" w:eastAsia="Times New Roman" w:hAnsi="Times New Roman" w:cs="Times New Roman"/>
          <w:color w:val="000000"/>
          <w:lang w:eastAsia="ru-RU" w:bidi="ru-RU"/>
        </w:rPr>
        <w:t>. Инструкция по охране Объекта разрабатывается Исполнителем, после чего предоставляется Заказчику на согласование в срок не позднее 5 (пяти) рабочих дней до даты заключения Договора. Также Исполнителем разрабатывается следующая документация по организации охраны Объекта и несению службы сотрудниками охраны: должностная инструкция сотрудников охраны, схема поста охраны, журналы, книги, график дежурств, выписки из приказов охранной организации по организации службы на Объекте.</w:t>
      </w:r>
    </w:p>
    <w:p w:rsidR="005C4281" w:rsidRPr="002717E7" w:rsidRDefault="00CF79E7" w:rsidP="00583A41">
      <w:pPr>
        <w:widowControl w:val="0"/>
        <w:numPr>
          <w:ilvl w:val="1"/>
          <w:numId w:val="2"/>
        </w:numPr>
        <w:tabs>
          <w:tab w:val="left" w:pos="55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Исполнитель должен иметь в своем штате сотрудника, на которого возложены обязанности по охране труда и пожарной безопасности либо действующий договор на оказание услуг данного рода. С предоставлением Заказчику копий журналов инструктажей.</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Наличие у Исполнителя дежурного подразделения с Пультом централизованного наблюдения и охраны с круглосуточным режимом работы, имеющего стационарную телефонную и (или) мобильную связь с Объектом охраны на территории Республик Крым или г. Севастополь.</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Исполнитель должен обеспечить сотрудников охраны на Объекте охраны средствами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Наличие у Исполнителя достаточного количества групп быстрого реагирования с прибытием на Объект не более</w:t>
      </w:r>
      <w:proofErr w:type="gramStart"/>
      <w:r w:rsidR="005C4281" w:rsidRPr="002717E7">
        <w:rPr>
          <w:rFonts w:ascii="Times New Roman" w:eastAsia="Times New Roman" w:hAnsi="Times New Roman" w:cs="Times New Roman"/>
          <w:color w:val="000000"/>
          <w:lang w:eastAsia="ru-RU" w:bidi="ru-RU"/>
        </w:rPr>
        <w:t>,</w:t>
      </w:r>
      <w:proofErr w:type="gramEnd"/>
      <w:r w:rsidR="005C4281" w:rsidRPr="002717E7">
        <w:rPr>
          <w:rFonts w:ascii="Times New Roman" w:eastAsia="Times New Roman" w:hAnsi="Times New Roman" w:cs="Times New Roman"/>
          <w:color w:val="000000"/>
          <w:lang w:eastAsia="ru-RU" w:bidi="ru-RU"/>
        </w:rPr>
        <w:t xml:space="preserve"> чем через 30 (тридцать) минут после поступления тревожного вызова на пульт охраны Исполнителя. Мобильная группа в составе не менее двух сотрудников охраны, экипированных Исполнителем:</w:t>
      </w:r>
    </w:p>
    <w:p w:rsidR="005C4281" w:rsidRPr="002717E7" w:rsidRDefault="005C4281" w:rsidP="00583A41">
      <w:pPr>
        <w:widowControl w:val="0"/>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w:t>
      </w:r>
    </w:p>
    <w:p w:rsidR="005C4281" w:rsidRPr="002717E7" w:rsidRDefault="005C4281" w:rsidP="00583A41">
      <w:pPr>
        <w:widowControl w:val="0"/>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Также должно быть наличие у Исполнителя резервной группы реагирования. Разрешение на хранение и ношение служебного оружия и патронов к нему (не менее чем у одного члена экипажа мобильной группы).</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 xml:space="preserve">Наличие у Исполнителя инспекторской службы в количестве не менее </w:t>
      </w:r>
      <w:r w:rsidR="00FB2BDC" w:rsidRPr="002717E7">
        <w:rPr>
          <w:rFonts w:ascii="Times New Roman" w:eastAsia="Times New Roman" w:hAnsi="Times New Roman" w:cs="Times New Roman"/>
          <w:color w:val="000000"/>
          <w:lang w:eastAsia="ru-RU" w:bidi="ru-RU"/>
        </w:rPr>
        <w:t>2</w:t>
      </w:r>
      <w:r w:rsidR="005C4281" w:rsidRPr="002717E7">
        <w:rPr>
          <w:rFonts w:ascii="Times New Roman" w:eastAsia="Times New Roman" w:hAnsi="Times New Roman" w:cs="Times New Roman"/>
          <w:color w:val="000000"/>
          <w:lang w:eastAsia="ru-RU" w:bidi="ru-RU"/>
        </w:rPr>
        <w:t xml:space="preserve"> сотрудников с опытом работы не менее 1 года, позволяющим работать в сменном графике, не нарушая нормы часов, установленные трудовым кодексом Российской Федерации с предоставлением выписки из приказов или иных подтверждающих документов</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 xml:space="preserve">К выполнению обязанностей по охране Объекта не допускаются охранники-стажёры, лица с которыми Исполнителем не оформлены трудовые отношения в соответствии с требованиями </w:t>
      </w:r>
      <w:r w:rsidR="005C4281" w:rsidRPr="002717E7">
        <w:rPr>
          <w:rFonts w:ascii="Times New Roman" w:eastAsia="Times New Roman" w:hAnsi="Times New Roman" w:cs="Times New Roman"/>
          <w:color w:val="000000"/>
          <w:lang w:eastAsia="ru-RU" w:bidi="ru-RU"/>
        </w:rPr>
        <w:lastRenderedPageBreak/>
        <w:t>законодательства о труде Российской Федерации.</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Предоставить Заказчику список сотрудников охраны Исполнителя, которые будут закреплены за данным Объектом приказом (с приложением у</w:t>
      </w:r>
      <w:r w:rsidR="00FB2BDC" w:rsidRPr="002717E7">
        <w:rPr>
          <w:rFonts w:ascii="Times New Roman" w:eastAsia="Times New Roman" w:hAnsi="Times New Roman" w:cs="Times New Roman"/>
          <w:color w:val="000000"/>
          <w:lang w:eastAsia="ru-RU" w:bidi="ru-RU"/>
        </w:rPr>
        <w:t>достоверений частного охранника</w:t>
      </w:r>
      <w:r w:rsidR="005C4281" w:rsidRPr="002717E7">
        <w:rPr>
          <w:rFonts w:ascii="Times New Roman" w:eastAsia="Times New Roman" w:hAnsi="Times New Roman" w:cs="Times New Roman"/>
          <w:color w:val="000000"/>
          <w:lang w:eastAsia="ru-RU" w:bidi="ru-RU"/>
        </w:rPr>
        <w:t>).</w:t>
      </w:r>
    </w:p>
    <w:p w:rsidR="005C4281" w:rsidRPr="002717E7" w:rsidRDefault="00CF79E7" w:rsidP="00583A41">
      <w:pPr>
        <w:widowControl w:val="0"/>
        <w:numPr>
          <w:ilvl w:val="1"/>
          <w:numId w:val="2"/>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Каждый сотрудник охраны должен:</w:t>
      </w:r>
    </w:p>
    <w:p w:rsidR="005C4281" w:rsidRPr="002717E7" w:rsidRDefault="005C4281" w:rsidP="00583A41">
      <w:pPr>
        <w:pStyle w:val="a8"/>
        <w:widowControl w:val="0"/>
        <w:numPr>
          <w:ilvl w:val="2"/>
          <w:numId w:val="2"/>
        </w:numPr>
        <w:tabs>
          <w:tab w:val="left" w:pos="543"/>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иметь удостоверение частного охранника установленного образца, разрешающее частную охранную деятельность на территории Российской Федерации;</w:t>
      </w:r>
    </w:p>
    <w:p w:rsidR="005C4281" w:rsidRPr="002717E7" w:rsidRDefault="005C4281" w:rsidP="00583A41">
      <w:pPr>
        <w:pStyle w:val="a8"/>
        <w:widowControl w:val="0"/>
        <w:numPr>
          <w:ilvl w:val="2"/>
          <w:numId w:val="2"/>
        </w:numPr>
        <w:tabs>
          <w:tab w:val="left" w:pos="543"/>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иметь действительную личную карточку охранника, которая при несении службы на Объекте Заказчика должна быть закреплена на видном месте форменной одежды;</w:t>
      </w:r>
    </w:p>
    <w:p w:rsidR="005C4281" w:rsidRPr="002717E7" w:rsidRDefault="005C4281" w:rsidP="00583A41">
      <w:pPr>
        <w:pStyle w:val="a8"/>
        <w:widowControl w:val="0"/>
        <w:numPr>
          <w:ilvl w:val="2"/>
          <w:numId w:val="2"/>
        </w:numPr>
        <w:tabs>
          <w:tab w:val="left" w:pos="70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знать назначение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и контроля управления доступом, средствами радиосвязи, </w:t>
      </w:r>
      <w:proofErr w:type="spellStart"/>
      <w:r w:rsidRPr="002717E7">
        <w:rPr>
          <w:rFonts w:ascii="Times New Roman" w:eastAsia="Times New Roman" w:hAnsi="Times New Roman" w:cs="Times New Roman"/>
          <w:color w:val="000000"/>
          <w:lang w:eastAsia="ru-RU" w:bidi="ru-RU"/>
        </w:rPr>
        <w:t>металлодетектором</w:t>
      </w:r>
      <w:proofErr w:type="spellEnd"/>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2"/>
          <w:numId w:val="2"/>
        </w:numPr>
        <w:tabs>
          <w:tab w:val="left" w:pos="70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уметь действовать при возникновении чрезвычайных ситуаций (террористический акт, пожар, обнаружение посторонних предметов и др.);</w:t>
      </w:r>
    </w:p>
    <w:p w:rsidR="005C4281" w:rsidRPr="002717E7" w:rsidRDefault="005C4281" w:rsidP="00583A41">
      <w:pPr>
        <w:pStyle w:val="a8"/>
        <w:widowControl w:val="0"/>
        <w:numPr>
          <w:ilvl w:val="2"/>
          <w:numId w:val="2"/>
        </w:numPr>
        <w:tabs>
          <w:tab w:val="left" w:pos="702"/>
        </w:tabs>
        <w:spacing w:after="0" w:line="240" w:lineRule="auto"/>
        <w:ind w:left="0" w:right="-2" w:firstLine="709"/>
        <w:jc w:val="both"/>
        <w:rPr>
          <w:rFonts w:ascii="Times New Roman" w:eastAsia="Times New Roman" w:hAnsi="Times New Roman" w:cs="Times New Roman"/>
          <w:color w:val="000000"/>
          <w:lang w:eastAsia="ru-RU" w:bidi="ru-RU"/>
        </w:rPr>
      </w:pPr>
      <w:proofErr w:type="gramStart"/>
      <w:r w:rsidRPr="002717E7">
        <w:rPr>
          <w:rFonts w:ascii="Times New Roman" w:eastAsia="Times New Roman" w:hAnsi="Times New Roman" w:cs="Times New Roman"/>
          <w:color w:val="000000"/>
          <w:lang w:eastAsia="ru-RU" w:bidi="ru-RU"/>
        </w:rPr>
        <w:t>иметь средства радиосвязи и/или мобильной связи, обеспечивающих бесперебойную связь на территории и в помещениях охраняемого Объекта между всеми сотрудниками дежурной смены охраны и ответственным работником от администрации Объекта по вопросам обеспечения безопасности (за счет Исполнителя).</w:t>
      </w:r>
      <w:proofErr w:type="gramEnd"/>
    </w:p>
    <w:p w:rsidR="005C4281" w:rsidRPr="002717E7" w:rsidRDefault="00CF79E7" w:rsidP="00583A41">
      <w:pPr>
        <w:widowControl w:val="0"/>
        <w:numPr>
          <w:ilvl w:val="0"/>
          <w:numId w:val="5"/>
        </w:numPr>
        <w:tabs>
          <w:tab w:val="left" w:pos="55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 xml:space="preserve">Руководство Исполнителя обязано организовать проведение осмотра сотрудников охраны перед </w:t>
      </w:r>
      <w:proofErr w:type="spellStart"/>
      <w:r w:rsidR="005C4281" w:rsidRPr="002717E7">
        <w:rPr>
          <w:rFonts w:ascii="Times New Roman" w:eastAsia="Times New Roman" w:hAnsi="Times New Roman" w:cs="Times New Roman"/>
          <w:color w:val="000000"/>
          <w:lang w:eastAsia="ru-RU" w:bidi="ru-RU"/>
        </w:rPr>
        <w:t>заступлением</w:t>
      </w:r>
      <w:proofErr w:type="spellEnd"/>
      <w:r w:rsidR="005C4281" w:rsidRPr="002717E7">
        <w:rPr>
          <w:rFonts w:ascii="Times New Roman" w:eastAsia="Times New Roman" w:hAnsi="Times New Roman" w:cs="Times New Roman"/>
          <w:color w:val="000000"/>
          <w:lang w:eastAsia="ru-RU" w:bidi="ru-RU"/>
        </w:rPr>
        <w:t xml:space="preserve"> на смену на предмет отсутствия алкогольного, наркотического, токсичного опьянения, возможного ухудшения состояния здоровья. Не допускать к работе охранников с таковыми признаками. Производить замену сотрудников охраны, у которых ухудшилось состояние здоровья. Старший смены охраны обязан проводить </w:t>
      </w:r>
      <w:proofErr w:type="spellStart"/>
      <w:r w:rsidR="005C4281" w:rsidRPr="002717E7">
        <w:rPr>
          <w:rFonts w:ascii="Times New Roman" w:eastAsia="Times New Roman" w:hAnsi="Times New Roman" w:cs="Times New Roman"/>
          <w:color w:val="000000"/>
          <w:lang w:eastAsia="ru-RU" w:bidi="ru-RU"/>
        </w:rPr>
        <w:t>предсменный</w:t>
      </w:r>
      <w:proofErr w:type="spellEnd"/>
      <w:r w:rsidR="005C4281" w:rsidRPr="002717E7">
        <w:rPr>
          <w:rFonts w:ascii="Times New Roman" w:eastAsia="Times New Roman" w:hAnsi="Times New Roman" w:cs="Times New Roman"/>
          <w:color w:val="000000"/>
          <w:lang w:eastAsia="ru-RU" w:bidi="ru-RU"/>
        </w:rPr>
        <w:t xml:space="preserve"> инструктаж охранников, заступающих на пост охраны с отметкой в журнале инструктажа. Исполнитель должен осуществлять постоянный </w:t>
      </w:r>
      <w:proofErr w:type="gramStart"/>
      <w:r w:rsidR="005C4281" w:rsidRPr="002717E7">
        <w:rPr>
          <w:rFonts w:ascii="Times New Roman" w:eastAsia="Times New Roman" w:hAnsi="Times New Roman" w:cs="Times New Roman"/>
          <w:color w:val="000000"/>
          <w:lang w:eastAsia="ru-RU" w:bidi="ru-RU"/>
        </w:rPr>
        <w:t>контроль за</w:t>
      </w:r>
      <w:proofErr w:type="gramEnd"/>
      <w:r w:rsidR="005C4281" w:rsidRPr="002717E7">
        <w:rPr>
          <w:rFonts w:ascii="Times New Roman" w:eastAsia="Times New Roman" w:hAnsi="Times New Roman" w:cs="Times New Roman"/>
          <w:color w:val="000000"/>
          <w:lang w:eastAsia="ru-RU" w:bidi="ru-RU"/>
        </w:rPr>
        <w:t xml:space="preserve"> работой охранников.</w:t>
      </w:r>
    </w:p>
    <w:p w:rsidR="005C4281" w:rsidRPr="002717E7" w:rsidRDefault="00CF79E7" w:rsidP="00583A41">
      <w:pPr>
        <w:widowControl w:val="0"/>
        <w:numPr>
          <w:ilvl w:val="0"/>
          <w:numId w:val="5"/>
        </w:numPr>
        <w:tabs>
          <w:tab w:val="left" w:pos="55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Исполнитель обязан ежесуточно, в том числе в выходные и праздничные дни силами инспекторской службы проводить проверки несения охранниками дежурства на Объекте охраны. Осуществлять дистанционный круглосуточный контроль.</w:t>
      </w:r>
    </w:p>
    <w:p w:rsidR="005C4281" w:rsidRPr="002717E7" w:rsidRDefault="00CF79E7" w:rsidP="00583A41">
      <w:pPr>
        <w:widowControl w:val="0"/>
        <w:numPr>
          <w:ilvl w:val="0"/>
          <w:numId w:val="5"/>
        </w:numPr>
        <w:tabs>
          <w:tab w:val="left" w:pos="550"/>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Недопустимо несение службы охранником более 24 часов подряд (более I смены) на Объекте без смены.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графикам дежурс</w:t>
      </w:r>
      <w:r w:rsidR="00FB2BDC" w:rsidRPr="002717E7">
        <w:rPr>
          <w:rFonts w:ascii="Times New Roman" w:eastAsia="Times New Roman" w:hAnsi="Times New Roman" w:cs="Times New Roman"/>
          <w:color w:val="000000"/>
          <w:lang w:eastAsia="ru-RU" w:bidi="ru-RU"/>
        </w:rPr>
        <w:t>тва, составленным Исполнителем.</w:t>
      </w:r>
    </w:p>
    <w:p w:rsidR="005C4281" w:rsidRPr="002717E7" w:rsidRDefault="005C4281" w:rsidP="00583A41">
      <w:pPr>
        <w:widowControl w:val="0"/>
        <w:numPr>
          <w:ilvl w:val="0"/>
          <w:numId w:val="5"/>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 грубым нарушениям правил несения службы, а равно недобросовестное несение службы сотрудником охраны относятся:</w:t>
      </w:r>
    </w:p>
    <w:p w:rsidR="005C4281" w:rsidRPr="002717E7"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самовольное оставление </w:t>
      </w:r>
      <w:proofErr w:type="gramStart"/>
      <w:r w:rsidRPr="002717E7">
        <w:rPr>
          <w:rFonts w:ascii="Times New Roman" w:eastAsia="Times New Roman" w:hAnsi="Times New Roman" w:cs="Times New Roman"/>
          <w:color w:val="000000"/>
          <w:lang w:eastAsia="ru-RU" w:bidi="ru-RU"/>
        </w:rPr>
        <w:t>охраняемою</w:t>
      </w:r>
      <w:proofErr w:type="gramEnd"/>
      <w:r w:rsidRPr="002717E7">
        <w:rPr>
          <w:rFonts w:ascii="Times New Roman" w:eastAsia="Times New Roman" w:hAnsi="Times New Roman" w:cs="Times New Roman"/>
          <w:color w:val="000000"/>
          <w:lang w:eastAsia="ru-RU" w:bidi="ru-RU"/>
        </w:rPr>
        <w:t xml:space="preserve"> Объекта;</w:t>
      </w:r>
    </w:p>
    <w:p w:rsidR="005C4281" w:rsidRPr="002717E7"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несанкционированное вскрытие принятых под охрану служебных помещений;</w:t>
      </w:r>
    </w:p>
    <w:p w:rsidR="005C4281" w:rsidRPr="002717E7"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lang w:eastAsia="ru-RU" w:bidi="ru-RU"/>
        </w:rPr>
      </w:pPr>
      <w:proofErr w:type="gramStart"/>
      <w:r w:rsidRPr="002717E7">
        <w:rPr>
          <w:rFonts w:ascii="Times New Roman" w:eastAsia="Times New Roman" w:hAnsi="Times New Roman" w:cs="Times New Roman"/>
          <w:color w:val="000000"/>
          <w:lang w:eastAsia="ru-RU" w:bidi="ru-RU"/>
        </w:rPr>
        <w:t>употребление любых спиртных напитков, включая слабоалкогольные, или веществ наркотического и токсического действия;</w:t>
      </w:r>
      <w:proofErr w:type="gramEnd"/>
    </w:p>
    <w:p w:rsidR="005C4281" w:rsidRPr="002717E7"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самовольный, несанкционированный допуск на охраняемый Объект посторонних лиц или автотранспортных средств;</w:t>
      </w:r>
    </w:p>
    <w:p w:rsidR="005C4281" w:rsidRPr="002717E7"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неисполнение правил внутреннего распорядка на охраняемом Объекте, установленных Заказчиком;</w:t>
      </w:r>
    </w:p>
    <w:p w:rsidR="005C4281" w:rsidRPr="002717E7"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нарушение пропускного и/или </w:t>
      </w:r>
      <w:proofErr w:type="spellStart"/>
      <w:r w:rsidRPr="002717E7">
        <w:rPr>
          <w:rFonts w:ascii="Times New Roman" w:eastAsia="Times New Roman" w:hAnsi="Times New Roman" w:cs="Times New Roman"/>
          <w:color w:val="000000"/>
          <w:lang w:eastAsia="ru-RU" w:bidi="ru-RU"/>
        </w:rPr>
        <w:t>внутриобъектового</w:t>
      </w:r>
      <w:proofErr w:type="spellEnd"/>
      <w:r w:rsidRPr="002717E7">
        <w:rPr>
          <w:rFonts w:ascii="Times New Roman" w:eastAsia="Times New Roman" w:hAnsi="Times New Roman" w:cs="Times New Roman"/>
          <w:color w:val="000000"/>
          <w:lang w:eastAsia="ru-RU" w:bidi="ru-RU"/>
        </w:rPr>
        <w:t xml:space="preserve"> режимов на Объекте, установленных </w:t>
      </w:r>
      <w:r w:rsidR="00DC195E" w:rsidRPr="002717E7">
        <w:rPr>
          <w:rFonts w:ascii="Times New Roman" w:hAnsi="Times New Roman" w:cs="Times New Roman"/>
        </w:rPr>
        <w:t xml:space="preserve">Положением о пропускном и </w:t>
      </w:r>
      <w:proofErr w:type="spellStart"/>
      <w:r w:rsidR="00DC195E" w:rsidRPr="002717E7">
        <w:rPr>
          <w:rFonts w:ascii="Times New Roman" w:hAnsi="Times New Roman" w:cs="Times New Roman"/>
        </w:rPr>
        <w:t>внутриобъектовом</w:t>
      </w:r>
      <w:proofErr w:type="spellEnd"/>
      <w:r w:rsidR="00DC195E" w:rsidRPr="002717E7">
        <w:rPr>
          <w:rFonts w:ascii="Times New Roman" w:hAnsi="Times New Roman" w:cs="Times New Roman"/>
        </w:rPr>
        <w:t xml:space="preserve"> режиме ГМУ «Санаторий «Белоруссия»</w:t>
      </w:r>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2"/>
          <w:numId w:val="6"/>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нарушение режима несения службы на Объекте.</w:t>
      </w:r>
    </w:p>
    <w:p w:rsidR="005C4281" w:rsidRPr="002717E7" w:rsidRDefault="005C4281" w:rsidP="00583A41">
      <w:pPr>
        <w:widowControl w:val="0"/>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или самостоятельно, с обязательным последующим письменным уведомлением Заказчика. При этом время замены сотрудника не может превышать 1 (одного) часа с момента получения заявки.</w:t>
      </w:r>
    </w:p>
    <w:p w:rsidR="005C4281" w:rsidRPr="002717E7" w:rsidRDefault="000968EE" w:rsidP="00583A41">
      <w:pPr>
        <w:widowControl w:val="0"/>
        <w:numPr>
          <w:ilvl w:val="0"/>
          <w:numId w:val="5"/>
        </w:numPr>
        <w:tabs>
          <w:tab w:val="left" w:pos="543"/>
        </w:tabs>
        <w:spacing w:after="0" w:line="240" w:lineRule="auto"/>
        <w:ind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r w:rsidR="005C4281" w:rsidRPr="002717E7">
        <w:rPr>
          <w:rFonts w:ascii="Times New Roman" w:eastAsia="Times New Roman" w:hAnsi="Times New Roman" w:cs="Times New Roman"/>
          <w:color w:val="000000"/>
          <w:lang w:eastAsia="ru-RU" w:bidi="ru-RU"/>
        </w:rPr>
        <w:t>В целях надлежащего исполнения обязательств по Договору Исполнитель:</w:t>
      </w:r>
    </w:p>
    <w:p w:rsidR="005C4281" w:rsidRPr="002717E7"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организует радио или мобильную телефонную связь на постах охраны Объекта;</w:t>
      </w:r>
    </w:p>
    <w:p w:rsidR="005C4281" w:rsidRPr="002717E7"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принимает необходимые меры для воспрепятствования </w:t>
      </w:r>
      <w:proofErr w:type="gramStart"/>
      <w:r w:rsidRPr="002717E7">
        <w:rPr>
          <w:rFonts w:ascii="Times New Roman" w:eastAsia="Times New Roman" w:hAnsi="Times New Roman" w:cs="Times New Roman"/>
          <w:color w:val="000000"/>
          <w:lang w:eastAsia="ru-RU" w:bidi="ru-RU"/>
        </w:rPr>
        <w:t>несанкционированному</w:t>
      </w:r>
      <w:proofErr w:type="gramEnd"/>
      <w:r w:rsidRPr="002717E7">
        <w:rPr>
          <w:rFonts w:ascii="Times New Roman" w:eastAsia="Times New Roman" w:hAnsi="Times New Roman" w:cs="Times New Roman"/>
          <w:color w:val="000000"/>
          <w:lang w:eastAsia="ru-RU" w:bidi="ru-RU"/>
        </w:rPr>
        <w:t xml:space="preserve"> </w:t>
      </w:r>
      <w:r w:rsidRPr="002717E7">
        <w:rPr>
          <w:rFonts w:ascii="Times New Roman" w:eastAsia="Times New Roman" w:hAnsi="Times New Roman" w:cs="Times New Roman"/>
          <w:color w:val="000000"/>
          <w:lang w:eastAsia="ru-RU" w:bidi="ru-RU"/>
        </w:rPr>
        <w:lastRenderedPageBreak/>
        <w:t>проникновения третьих лиц на Объект Заказчика, переданный под охрану;</w:t>
      </w:r>
    </w:p>
    <w:p w:rsidR="005C4281" w:rsidRPr="002717E7"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оперативно реагирует на противоправные действия на Объекте, в том числе с использованием специальных средств, в порядке, предусмотренном законодательством Российской Федерации;</w:t>
      </w:r>
    </w:p>
    <w:p w:rsidR="005C4281" w:rsidRPr="002717E7"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проводит необходимые профилактические и предупредительные мероприятия в целях недопущения противоправных посягательств, третьих лиц на Объект Заказчика;</w:t>
      </w:r>
    </w:p>
    <w:p w:rsidR="00ED4DDB" w:rsidRPr="002717E7" w:rsidRDefault="00D149D8"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обеспечивает соблюдение контрольно-пропускного режима посетителями </w:t>
      </w:r>
      <w:r w:rsidR="00ED4DDB" w:rsidRPr="002717E7">
        <w:rPr>
          <w:rFonts w:ascii="Times New Roman" w:eastAsia="Times New Roman" w:hAnsi="Times New Roman" w:cs="Times New Roman"/>
          <w:color w:val="000000"/>
          <w:lang w:eastAsia="ru-RU" w:bidi="ru-RU"/>
        </w:rPr>
        <w:t>О</w:t>
      </w:r>
      <w:r w:rsidRPr="002717E7">
        <w:rPr>
          <w:rFonts w:ascii="Times New Roman" w:eastAsia="Times New Roman" w:hAnsi="Times New Roman" w:cs="Times New Roman"/>
          <w:color w:val="000000"/>
          <w:lang w:eastAsia="ru-RU" w:bidi="ru-RU"/>
        </w:rPr>
        <w:t>бъекта</w:t>
      </w:r>
      <w:r w:rsidR="00ED4DDB" w:rsidRPr="002717E7">
        <w:rPr>
          <w:rFonts w:ascii="Times New Roman" w:eastAsia="Times New Roman" w:hAnsi="Times New Roman" w:cs="Times New Roman"/>
          <w:color w:val="000000"/>
          <w:lang w:eastAsia="ru-RU" w:bidi="ru-RU"/>
        </w:rPr>
        <w:t xml:space="preserve"> и контролирует санкционированный вынос товарно-материальных ценностей за территорию Объекта, согласно внутренним документам на вынос товарно-материальных ценностей, по утверждённой форме;</w:t>
      </w:r>
    </w:p>
    <w:p w:rsidR="005C4281" w:rsidRPr="002717E7"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поддерживает общественный порядок на Объекте;</w:t>
      </w:r>
    </w:p>
    <w:p w:rsidR="005C4281" w:rsidRPr="002717E7" w:rsidRDefault="005C4281"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совершает иные необходимые действия в целях защиты имущественных интересов Заказчика. </w:t>
      </w:r>
    </w:p>
    <w:p w:rsidR="005C4281" w:rsidRPr="002717E7" w:rsidRDefault="00343FEB" w:rsidP="00583A41">
      <w:pPr>
        <w:pStyle w:val="a8"/>
        <w:widowControl w:val="0"/>
        <w:numPr>
          <w:ilvl w:val="2"/>
          <w:numId w:val="7"/>
        </w:numPr>
        <w:tabs>
          <w:tab w:val="left" w:pos="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Исполнитель</w:t>
      </w:r>
      <w:r w:rsidR="005C4281" w:rsidRPr="002717E7">
        <w:rPr>
          <w:rFonts w:ascii="Times New Roman" w:eastAsia="Times New Roman" w:hAnsi="Times New Roman" w:cs="Times New Roman"/>
          <w:color w:val="000000"/>
          <w:lang w:eastAsia="ru-RU" w:bidi="ru-RU"/>
        </w:rPr>
        <w:t xml:space="preserve"> предоставляет Заказчику гарантийное письмо об обязательстве возмещать материальный ущерб, нанесенный неосторожными или неправомерными действиями сотрудников охраны не позднее 20 суток с момента фиксации указанного события, но не позднее даты окончания договорных отношений с Заказчиком. Срок предоставления гарантийного письма - не позднее 3 суток с момента заключения договора;</w:t>
      </w:r>
    </w:p>
    <w:p w:rsidR="005C4281" w:rsidRPr="002717E7" w:rsidRDefault="005C4281" w:rsidP="00583A41">
      <w:pPr>
        <w:pStyle w:val="a8"/>
        <w:widowControl w:val="0"/>
        <w:tabs>
          <w:tab w:val="left" w:pos="0"/>
          <w:tab w:val="left" w:pos="279"/>
        </w:tabs>
        <w:spacing w:after="0" w:line="240" w:lineRule="auto"/>
        <w:ind w:left="0" w:right="-2" w:firstLine="709"/>
        <w:jc w:val="both"/>
        <w:rPr>
          <w:rFonts w:ascii="Times New Roman" w:eastAsia="Times New Roman" w:hAnsi="Times New Roman" w:cs="Times New Roman"/>
          <w:color w:val="000000" w:themeColor="text1"/>
          <w:lang w:eastAsia="ru-RU" w:bidi="ru-RU"/>
        </w:rPr>
      </w:pPr>
      <w:r w:rsidRPr="002717E7">
        <w:rPr>
          <w:rFonts w:ascii="Times New Roman" w:eastAsia="Times New Roman" w:hAnsi="Times New Roman" w:cs="Times New Roman"/>
          <w:color w:val="000000"/>
          <w:lang w:eastAsia="ru-RU" w:bidi="ru-RU"/>
        </w:rPr>
        <w:t xml:space="preserve">7.25.10 </w:t>
      </w:r>
      <w:r w:rsidR="00CF79E7" w:rsidRPr="002717E7">
        <w:rPr>
          <w:rFonts w:ascii="Times New Roman" w:eastAsia="Times New Roman" w:hAnsi="Times New Roman" w:cs="Times New Roman"/>
          <w:color w:val="000000"/>
          <w:lang w:eastAsia="ru-RU" w:bidi="ru-RU"/>
        </w:rPr>
        <w:t>И</w:t>
      </w:r>
      <w:r w:rsidRPr="002717E7">
        <w:rPr>
          <w:rFonts w:ascii="Times New Roman" w:eastAsia="Times New Roman" w:hAnsi="Times New Roman" w:cs="Times New Roman"/>
          <w:color w:val="000000"/>
          <w:lang w:eastAsia="ru-RU" w:bidi="ru-RU"/>
        </w:rPr>
        <w:t xml:space="preserve">сполнитель принимает по акту имущество Заказчика, необходимое для осуществления функций охраны, и предоставляет Заказчику гарантийное письмо об обязательстве возместить ущерб, в случае его нанесения имуществу Заказчика сотрудниками охраны по вине Исполнителя из числа, переданного ему по акту не позднее 20 суток с момента фиксации факта нанесения ущерба. Срок предоставления </w:t>
      </w:r>
      <w:proofErr w:type="gramStart"/>
      <w:r w:rsidRPr="002717E7">
        <w:rPr>
          <w:rFonts w:ascii="Times New Roman" w:eastAsia="Times New Roman" w:hAnsi="Times New Roman" w:cs="Times New Roman"/>
          <w:color w:val="000000"/>
          <w:lang w:eastAsia="ru-RU" w:bidi="ru-RU"/>
        </w:rPr>
        <w:t>гарантийною</w:t>
      </w:r>
      <w:proofErr w:type="gramEnd"/>
      <w:r w:rsidRPr="002717E7">
        <w:rPr>
          <w:rFonts w:ascii="Times New Roman" w:eastAsia="Times New Roman" w:hAnsi="Times New Roman" w:cs="Times New Roman"/>
          <w:color w:val="000000"/>
          <w:lang w:eastAsia="ru-RU" w:bidi="ru-RU"/>
        </w:rPr>
        <w:t xml:space="preserve"> письма - не позднее 3 суток с момента заключения договора.</w:t>
      </w:r>
    </w:p>
    <w:p w:rsidR="005C4281" w:rsidRPr="002717E7" w:rsidRDefault="005C4281" w:rsidP="00583A41">
      <w:pPr>
        <w:pStyle w:val="a8"/>
        <w:widowControl w:val="0"/>
        <w:numPr>
          <w:ilvl w:val="0"/>
          <w:numId w:val="7"/>
        </w:numPr>
        <w:tabs>
          <w:tab w:val="left" w:pos="0"/>
          <w:tab w:val="left" w:pos="279"/>
        </w:tabs>
        <w:spacing w:after="0" w:line="240" w:lineRule="auto"/>
        <w:ind w:left="0" w:right="-2" w:firstLine="709"/>
        <w:jc w:val="both"/>
        <w:rPr>
          <w:rFonts w:ascii="Times New Roman" w:eastAsia="Times New Roman" w:hAnsi="Times New Roman" w:cs="Times New Roman"/>
          <w:color w:val="000000" w:themeColor="text1"/>
          <w:lang w:eastAsia="ru-RU" w:bidi="ru-RU"/>
        </w:rPr>
      </w:pPr>
      <w:r w:rsidRPr="002717E7">
        <w:rPr>
          <w:rFonts w:ascii="Times New Roman" w:eastAsia="Times New Roman" w:hAnsi="Times New Roman" w:cs="Times New Roman"/>
          <w:color w:val="000000" w:themeColor="text1"/>
          <w:lang w:eastAsia="ru-RU" w:bidi="ru-RU"/>
        </w:rPr>
        <w:t>Услуги, оказываемые Исполнителем.</w:t>
      </w:r>
    </w:p>
    <w:p w:rsidR="005C4281" w:rsidRPr="002717E7" w:rsidRDefault="005C4281" w:rsidP="00583A41">
      <w:pPr>
        <w:pStyle w:val="a8"/>
        <w:widowControl w:val="0"/>
        <w:numPr>
          <w:ilvl w:val="1"/>
          <w:numId w:val="8"/>
        </w:numPr>
        <w:tabs>
          <w:tab w:val="left" w:pos="72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Услуги по обеспечению пропускного и </w:t>
      </w:r>
      <w:proofErr w:type="spellStart"/>
      <w:r w:rsidRPr="002717E7">
        <w:rPr>
          <w:rFonts w:ascii="Times New Roman" w:eastAsia="Times New Roman" w:hAnsi="Times New Roman" w:cs="Times New Roman"/>
          <w:color w:val="000000"/>
          <w:lang w:eastAsia="ru-RU" w:bidi="ru-RU"/>
        </w:rPr>
        <w:t>внутриобъектового</w:t>
      </w:r>
      <w:proofErr w:type="spellEnd"/>
      <w:r w:rsidRPr="002717E7">
        <w:rPr>
          <w:rFonts w:ascii="Times New Roman" w:eastAsia="Times New Roman" w:hAnsi="Times New Roman" w:cs="Times New Roman"/>
          <w:color w:val="000000"/>
          <w:lang w:eastAsia="ru-RU" w:bidi="ru-RU"/>
        </w:rPr>
        <w:t xml:space="preserve"> режимов и охране имущества (далее - Услуги) на объектах </w:t>
      </w:r>
      <w:r w:rsidR="00D93A26" w:rsidRPr="002717E7">
        <w:rPr>
          <w:rFonts w:ascii="Times New Roman" w:eastAsia="Times New Roman" w:hAnsi="Times New Roman" w:cs="Times New Roman"/>
          <w:color w:val="000000"/>
          <w:lang w:eastAsia="ru-RU" w:bidi="ru-RU"/>
        </w:rPr>
        <w:t>ГМУ «Санаторий «Белоруссия»</w:t>
      </w:r>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осуществление пропускного режима</w:t>
      </w:r>
      <w:r w:rsidR="00D93A26" w:rsidRPr="002717E7">
        <w:rPr>
          <w:rFonts w:ascii="Times New Roman" w:eastAsia="Times New Roman" w:hAnsi="Times New Roman" w:cs="Times New Roman"/>
          <w:color w:val="000000"/>
          <w:lang w:eastAsia="ru-RU" w:bidi="ru-RU"/>
        </w:rPr>
        <w:t>, в том числе с использованием систем инженерной защиты объекта, системы контроля и управления доступом</w:t>
      </w:r>
      <w:r w:rsidRPr="002717E7">
        <w:rPr>
          <w:rFonts w:ascii="Times New Roman" w:eastAsia="Times New Roman" w:hAnsi="Times New Roman" w:cs="Times New Roman"/>
          <w:color w:val="000000"/>
          <w:lang w:eastAsia="ru-RU" w:bidi="ru-RU"/>
        </w:rPr>
        <w:t>, контроль, за входом (выходом) на территорию Объекта по пропускам установленного Заказчиком образца, по иным документам, дающим право допуска на территорию;</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обеспечение правил </w:t>
      </w:r>
      <w:proofErr w:type="gramStart"/>
      <w:r w:rsidRPr="002717E7">
        <w:rPr>
          <w:rFonts w:ascii="Times New Roman" w:eastAsia="Times New Roman" w:hAnsi="Times New Roman" w:cs="Times New Roman"/>
          <w:color w:val="000000"/>
          <w:lang w:eastAsia="ru-RU" w:bidi="ru-RU"/>
        </w:rPr>
        <w:t>пропускного</w:t>
      </w:r>
      <w:proofErr w:type="gramEnd"/>
      <w:r w:rsidRPr="002717E7">
        <w:rPr>
          <w:rFonts w:ascii="Times New Roman" w:eastAsia="Times New Roman" w:hAnsi="Times New Roman" w:cs="Times New Roman"/>
          <w:color w:val="000000"/>
          <w:lang w:eastAsia="ru-RU" w:bidi="ru-RU"/>
        </w:rPr>
        <w:t xml:space="preserve"> и </w:t>
      </w:r>
      <w:proofErr w:type="spellStart"/>
      <w:r w:rsidRPr="002717E7">
        <w:rPr>
          <w:rFonts w:ascii="Times New Roman" w:eastAsia="Times New Roman" w:hAnsi="Times New Roman" w:cs="Times New Roman"/>
          <w:color w:val="000000"/>
          <w:lang w:eastAsia="ru-RU" w:bidi="ru-RU"/>
        </w:rPr>
        <w:t>внутриобъектового</w:t>
      </w:r>
      <w:proofErr w:type="spellEnd"/>
      <w:r w:rsidRPr="002717E7">
        <w:rPr>
          <w:rFonts w:ascii="Times New Roman" w:eastAsia="Times New Roman" w:hAnsi="Times New Roman" w:cs="Times New Roman"/>
          <w:color w:val="000000"/>
          <w:lang w:eastAsia="ru-RU" w:bidi="ru-RU"/>
        </w:rPr>
        <w:t xml:space="preserve"> режимов, установленных на охраняемом Объекте;</w:t>
      </w:r>
    </w:p>
    <w:p w:rsidR="00D93A26" w:rsidRPr="002717E7" w:rsidRDefault="00D93A26"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обеспечение пропуска автомобилей на территорию охраняемого объекта и их движения, строго согласно утверждённой схеме движения автотранспортных средств, в том числе путём её доведения и разъяснения водителям транспорта;</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принятие под охрану служебных помещений на Объекте Заказчика в установленное время;</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предупреждение и пресечение любых противоправных действий на охраняемом Объекте, направленных на нарушение установленного пропускного и </w:t>
      </w:r>
      <w:proofErr w:type="spellStart"/>
      <w:r w:rsidRPr="002717E7">
        <w:rPr>
          <w:rFonts w:ascii="Times New Roman" w:eastAsia="Times New Roman" w:hAnsi="Times New Roman" w:cs="Times New Roman"/>
          <w:color w:val="000000"/>
          <w:lang w:eastAsia="ru-RU" w:bidi="ru-RU"/>
        </w:rPr>
        <w:t>внутриобъектового</w:t>
      </w:r>
      <w:proofErr w:type="spellEnd"/>
      <w:r w:rsidRPr="002717E7">
        <w:rPr>
          <w:rFonts w:ascii="Times New Roman" w:eastAsia="Times New Roman" w:hAnsi="Times New Roman" w:cs="Times New Roman"/>
          <w:color w:val="000000"/>
          <w:lang w:eastAsia="ru-RU" w:bidi="ru-RU"/>
        </w:rPr>
        <w:t xml:space="preserve"> режимов, незаконного завладения имуществом и материальными ценностями;</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контроль ввоза и вывоза (вноса и выноса) материальных ценностей на охраняемом Объекте и с охраняемого Объекта по материальным пропускам установленной формы и в порядке, установленном на Объекте;</w:t>
      </w:r>
    </w:p>
    <w:p w:rsidR="00D93A26" w:rsidRPr="002717E7" w:rsidRDefault="00D93A26"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при проведении патрулировани</w:t>
      </w:r>
      <w:r w:rsidR="00DC195E" w:rsidRPr="002717E7">
        <w:rPr>
          <w:rFonts w:ascii="Times New Roman" w:eastAsia="Times New Roman" w:hAnsi="Times New Roman" w:cs="Times New Roman"/>
          <w:color w:val="000000"/>
          <w:lang w:eastAsia="ru-RU" w:bidi="ru-RU"/>
        </w:rPr>
        <w:t>я</w:t>
      </w:r>
      <w:r w:rsidRPr="002717E7">
        <w:rPr>
          <w:rFonts w:ascii="Times New Roman" w:eastAsia="Times New Roman" w:hAnsi="Times New Roman" w:cs="Times New Roman"/>
          <w:color w:val="000000"/>
          <w:lang w:eastAsia="ru-RU" w:bidi="ru-RU"/>
        </w:rPr>
        <w:t xml:space="preserve"> охраняемого Объекта, принятие мер пресечения парковки транспортных средств в неустановленных для данных целей местах;</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выполнение требований нормативных правовых актов в области охраны, в пределах своих полномочий, при проникновении посторонних лиц на охраняемый Объект;</w:t>
      </w:r>
    </w:p>
    <w:p w:rsidR="000D41C4"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немедленное реагирование на факты совершения преступлений в отношении жизни и здоровья граждан и имущества Заказчика в рамках прав, установленных законодательными актами Российской Федерации</w:t>
      </w:r>
      <w:r w:rsidR="000D41C4" w:rsidRPr="002717E7">
        <w:rPr>
          <w:rFonts w:ascii="Times New Roman" w:eastAsia="Times New Roman" w:hAnsi="Times New Roman" w:cs="Times New Roman"/>
          <w:color w:val="000000"/>
          <w:lang w:eastAsia="ru-RU" w:bidi="ru-RU"/>
        </w:rPr>
        <w:t>, в том числе с использованием устройств</w:t>
      </w:r>
      <w:r w:rsidR="000968EE" w:rsidRPr="002717E7">
        <w:rPr>
          <w:rFonts w:ascii="Times New Roman" w:eastAsia="Times New Roman" w:hAnsi="Times New Roman" w:cs="Times New Roman"/>
          <w:color w:val="000000"/>
          <w:lang w:eastAsia="ru-RU" w:bidi="ru-RU"/>
        </w:rPr>
        <w:t xml:space="preserve"> </w:t>
      </w:r>
      <w:r w:rsidR="000968EE" w:rsidRPr="002717E7">
        <w:rPr>
          <w:rFonts w:ascii="Times New Roman" w:eastAsia="Times New Roman" w:hAnsi="Times New Roman" w:cs="Times New Roman"/>
          <w:bCs/>
          <w:color w:val="000000"/>
          <w:lang w:eastAsia="ru-RU" w:bidi="ru-RU"/>
        </w:rPr>
        <w:t>мгновенного вызова охраны</w:t>
      </w:r>
      <w:r w:rsidR="000D41C4" w:rsidRPr="002717E7">
        <w:rPr>
          <w:rFonts w:ascii="Times New Roman" w:eastAsia="Times New Roman" w:hAnsi="Times New Roman" w:cs="Times New Roman"/>
          <w:color w:val="000000"/>
          <w:lang w:eastAsia="ru-RU" w:bidi="ru-RU"/>
        </w:rPr>
        <w:t xml:space="preserve"> </w:t>
      </w:r>
      <w:proofErr w:type="spellStart"/>
      <w:r w:rsidR="000968EE" w:rsidRPr="002717E7">
        <w:rPr>
          <w:rFonts w:ascii="Times New Roman" w:eastAsia="Times New Roman" w:hAnsi="Times New Roman" w:cs="Times New Roman"/>
          <w:color w:val="000000"/>
          <w:lang w:eastAsia="ru-RU" w:bidi="ru-RU"/>
        </w:rPr>
        <w:t>Росгвардии</w:t>
      </w:r>
      <w:proofErr w:type="spellEnd"/>
      <w:r w:rsidR="000968EE" w:rsidRPr="002717E7">
        <w:rPr>
          <w:rFonts w:ascii="Times New Roman" w:eastAsia="Times New Roman" w:hAnsi="Times New Roman" w:cs="Times New Roman"/>
          <w:color w:val="000000"/>
          <w:lang w:eastAsia="ru-RU" w:bidi="ru-RU"/>
        </w:rPr>
        <w:t xml:space="preserve"> </w:t>
      </w:r>
      <w:r w:rsidR="000D41C4" w:rsidRPr="002717E7">
        <w:rPr>
          <w:rFonts w:ascii="Times New Roman" w:eastAsia="Times New Roman" w:hAnsi="Times New Roman" w:cs="Times New Roman"/>
          <w:color w:val="000000"/>
          <w:lang w:eastAsia="ru-RU" w:bidi="ru-RU"/>
        </w:rPr>
        <w:t>«</w:t>
      </w:r>
      <w:r w:rsidR="000968EE" w:rsidRPr="002717E7">
        <w:rPr>
          <w:rFonts w:ascii="Times New Roman" w:eastAsia="Times New Roman" w:hAnsi="Times New Roman" w:cs="Times New Roman"/>
          <w:color w:val="000000"/>
          <w:lang w:eastAsia="ru-RU" w:bidi="ru-RU"/>
        </w:rPr>
        <w:t>Тревожная кнопка»;</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предупреждение, выявление и пресечение административных правонарушений, совершаемых на Объекте и прилегающей территории, в рамках прав, установленных законодательными актами Российской Федерации</w:t>
      </w:r>
      <w:r w:rsidR="000968EE" w:rsidRPr="002717E7">
        <w:rPr>
          <w:rFonts w:ascii="Times New Roman" w:eastAsia="Times New Roman" w:hAnsi="Times New Roman" w:cs="Times New Roman"/>
          <w:color w:val="000000"/>
          <w:lang w:eastAsia="ru-RU" w:bidi="ru-RU"/>
        </w:rPr>
        <w:t xml:space="preserve">, в том числе с использованием устройств </w:t>
      </w:r>
      <w:r w:rsidR="000968EE" w:rsidRPr="002717E7">
        <w:rPr>
          <w:rFonts w:ascii="Times New Roman" w:eastAsia="Times New Roman" w:hAnsi="Times New Roman" w:cs="Times New Roman"/>
          <w:bCs/>
          <w:color w:val="000000"/>
          <w:lang w:eastAsia="ru-RU" w:bidi="ru-RU"/>
        </w:rPr>
        <w:t>мгновенного вызова охраны</w:t>
      </w:r>
      <w:r w:rsidR="000968EE" w:rsidRPr="002717E7">
        <w:rPr>
          <w:rFonts w:ascii="Times New Roman" w:eastAsia="Times New Roman" w:hAnsi="Times New Roman" w:cs="Times New Roman"/>
          <w:color w:val="000000"/>
          <w:lang w:eastAsia="ru-RU" w:bidi="ru-RU"/>
        </w:rPr>
        <w:t xml:space="preserve"> </w:t>
      </w:r>
      <w:proofErr w:type="spellStart"/>
      <w:r w:rsidR="000968EE" w:rsidRPr="002717E7">
        <w:rPr>
          <w:rFonts w:ascii="Times New Roman" w:eastAsia="Times New Roman" w:hAnsi="Times New Roman" w:cs="Times New Roman"/>
          <w:color w:val="000000"/>
          <w:lang w:eastAsia="ru-RU" w:bidi="ru-RU"/>
        </w:rPr>
        <w:t>Росгвардии</w:t>
      </w:r>
      <w:proofErr w:type="spellEnd"/>
      <w:r w:rsidR="000968EE" w:rsidRPr="002717E7">
        <w:rPr>
          <w:rFonts w:ascii="Times New Roman" w:eastAsia="Times New Roman" w:hAnsi="Times New Roman" w:cs="Times New Roman"/>
          <w:color w:val="000000"/>
          <w:lang w:eastAsia="ru-RU" w:bidi="ru-RU"/>
        </w:rPr>
        <w:t xml:space="preserve"> «Тревожная кнопка»</w:t>
      </w:r>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обеспечение соблюдения установленных на Объекте правил пожарной безопасности, а в случае обнаружения на Объекте пожара немедленное информирование об этом пожарной части, руководства и должностных лиц Объекта, принятие мер по ликвидации пожара и эвакуации людей;</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lastRenderedPageBreak/>
        <w:t>обеспечение безопасности Объекта и находящихся на нем людей в случае возникновения чрезвычайных ситуаций (террористический акт, пожар, авария, стихийное бедствие и др.):</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обеспечение мер по антитеррористической защищённости;</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принятие мер по остановке лиц, совершивших противоправное посягательство на охраняемый Объект с незамедлительным сообщением о случившемся в дежурную часть органов внутренних дел;</w:t>
      </w:r>
    </w:p>
    <w:p w:rsidR="005C4281" w:rsidRPr="002717E7"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вызов представителей органов внутренних дел и ответственного представителя Заказчика и до их прибытия обеспечение охраны и неприкосновенности места происшествия и вещественных доказательств;</w:t>
      </w:r>
    </w:p>
    <w:p w:rsidR="005C4281" w:rsidRPr="002717E7"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своевременное информирование представителя Заказчика обо всех происшествиях, чрезвычайных ситуациях на охраняемом Объекте, с предоставлением письменного рапорта руководству Объекта по каждому выявленному случаю;</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при обнаружении обрывов проводки, протечек трубопроводов, отказов отопления, освещения, связи немедленное информирование уполномоченных представителей Заказчика и аварийных служб;</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для обеспечения безопасности в нерабочее время при каждом обходе осуществлять закрытие открытых окон, выключение освещения в коридорах и доступных помещениях с последующим докладом представителю Объекта об обнаруженных недостатках;</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поддержание в надлежащем порядке и исправном состоянии предоставленны</w:t>
      </w:r>
      <w:r w:rsidR="00174AEE" w:rsidRPr="002717E7">
        <w:rPr>
          <w:rFonts w:ascii="Times New Roman" w:eastAsia="Times New Roman" w:hAnsi="Times New Roman" w:cs="Times New Roman"/>
          <w:color w:val="000000"/>
          <w:lang w:eastAsia="ru-RU" w:bidi="ru-RU"/>
        </w:rPr>
        <w:t>х</w:t>
      </w:r>
      <w:r w:rsidRPr="002717E7">
        <w:rPr>
          <w:rFonts w:ascii="Times New Roman" w:eastAsia="Times New Roman" w:hAnsi="Times New Roman" w:cs="Times New Roman"/>
          <w:color w:val="000000"/>
          <w:lang w:eastAsia="ru-RU" w:bidi="ru-RU"/>
        </w:rPr>
        <w:t xml:space="preserve"> Заказчиком служебны</w:t>
      </w:r>
      <w:r w:rsidR="00174AEE" w:rsidRPr="002717E7">
        <w:rPr>
          <w:rFonts w:ascii="Times New Roman" w:eastAsia="Times New Roman" w:hAnsi="Times New Roman" w:cs="Times New Roman"/>
          <w:color w:val="000000"/>
          <w:lang w:eastAsia="ru-RU" w:bidi="ru-RU"/>
        </w:rPr>
        <w:t>х</w:t>
      </w:r>
      <w:r w:rsidRPr="002717E7">
        <w:rPr>
          <w:rFonts w:ascii="Times New Roman" w:eastAsia="Times New Roman" w:hAnsi="Times New Roman" w:cs="Times New Roman"/>
          <w:color w:val="000000"/>
          <w:lang w:eastAsia="ru-RU" w:bidi="ru-RU"/>
        </w:rPr>
        <w:t xml:space="preserve"> и бытовы</w:t>
      </w:r>
      <w:r w:rsidR="00174AEE" w:rsidRPr="002717E7">
        <w:rPr>
          <w:rFonts w:ascii="Times New Roman" w:eastAsia="Times New Roman" w:hAnsi="Times New Roman" w:cs="Times New Roman"/>
          <w:color w:val="000000"/>
          <w:lang w:eastAsia="ru-RU" w:bidi="ru-RU"/>
        </w:rPr>
        <w:t>х помещений</w:t>
      </w:r>
      <w:r w:rsidRPr="002717E7">
        <w:rPr>
          <w:rFonts w:ascii="Times New Roman" w:eastAsia="Times New Roman" w:hAnsi="Times New Roman" w:cs="Times New Roman"/>
          <w:color w:val="000000"/>
          <w:lang w:eastAsia="ru-RU" w:bidi="ru-RU"/>
        </w:rPr>
        <w:t>, оборудовани</w:t>
      </w:r>
      <w:r w:rsidR="00174AEE" w:rsidRPr="002717E7">
        <w:rPr>
          <w:rFonts w:ascii="Times New Roman" w:eastAsia="Times New Roman" w:hAnsi="Times New Roman" w:cs="Times New Roman"/>
          <w:color w:val="000000"/>
          <w:lang w:eastAsia="ru-RU" w:bidi="ru-RU"/>
        </w:rPr>
        <w:t>я</w:t>
      </w:r>
      <w:r w:rsidRPr="002717E7">
        <w:rPr>
          <w:rFonts w:ascii="Times New Roman" w:eastAsia="Times New Roman" w:hAnsi="Times New Roman" w:cs="Times New Roman"/>
          <w:color w:val="000000"/>
          <w:lang w:eastAsia="ru-RU" w:bidi="ru-RU"/>
        </w:rPr>
        <w:t>, инвентарь, иное имущество, а также соблюдение правил производственной санитарии;</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контроль допуска транспортных средств на территорию</w:t>
      </w:r>
      <w:r w:rsidR="00B75214" w:rsidRPr="002717E7">
        <w:rPr>
          <w:rFonts w:ascii="Times New Roman" w:eastAsia="Times New Roman" w:hAnsi="Times New Roman" w:cs="Times New Roman"/>
          <w:color w:val="000000"/>
          <w:lang w:eastAsia="ru-RU" w:bidi="ru-RU"/>
        </w:rPr>
        <w:t xml:space="preserve"> в соответствии с Положением о пропускном и </w:t>
      </w:r>
      <w:proofErr w:type="spellStart"/>
      <w:r w:rsidR="00B75214" w:rsidRPr="002717E7">
        <w:rPr>
          <w:rFonts w:ascii="Times New Roman" w:eastAsia="Times New Roman" w:hAnsi="Times New Roman" w:cs="Times New Roman"/>
          <w:color w:val="000000"/>
          <w:lang w:eastAsia="ru-RU" w:bidi="ru-RU"/>
        </w:rPr>
        <w:t>внутриобъектовый</w:t>
      </w:r>
      <w:proofErr w:type="spellEnd"/>
      <w:r w:rsidR="00B75214" w:rsidRPr="002717E7">
        <w:rPr>
          <w:rFonts w:ascii="Times New Roman" w:eastAsia="Times New Roman" w:hAnsi="Times New Roman" w:cs="Times New Roman"/>
          <w:color w:val="000000"/>
          <w:lang w:eastAsia="ru-RU" w:bidi="ru-RU"/>
        </w:rPr>
        <w:t xml:space="preserve"> режиме</w:t>
      </w:r>
      <w:r w:rsidRPr="002717E7">
        <w:rPr>
          <w:rFonts w:ascii="Times New Roman" w:eastAsia="Times New Roman" w:hAnsi="Times New Roman" w:cs="Times New Roman"/>
          <w:color w:val="000000"/>
          <w:lang w:eastAsia="ru-RU" w:bidi="ru-RU"/>
        </w:rPr>
        <w:t xml:space="preserve"> </w:t>
      </w:r>
      <w:r w:rsidR="00CF79E7" w:rsidRPr="002717E7">
        <w:rPr>
          <w:rFonts w:ascii="Times New Roman" w:eastAsia="Times New Roman" w:hAnsi="Times New Roman" w:cs="Times New Roman"/>
          <w:color w:val="000000"/>
          <w:lang w:eastAsia="ru-RU" w:bidi="ru-RU"/>
        </w:rPr>
        <w:t>Объекта, а также и</w:t>
      </w:r>
      <w:r w:rsidR="00B75214" w:rsidRPr="002717E7">
        <w:rPr>
          <w:rFonts w:ascii="Times New Roman" w:eastAsia="Times New Roman" w:hAnsi="Times New Roman" w:cs="Times New Roman"/>
          <w:color w:val="000000"/>
          <w:lang w:eastAsia="ru-RU" w:bidi="ru-RU"/>
        </w:rPr>
        <w:t>х</w:t>
      </w:r>
      <w:r w:rsidR="00CF79E7" w:rsidRPr="002717E7">
        <w:rPr>
          <w:rFonts w:ascii="Times New Roman" w:eastAsia="Times New Roman" w:hAnsi="Times New Roman" w:cs="Times New Roman"/>
          <w:color w:val="000000"/>
          <w:lang w:eastAsia="ru-RU" w:bidi="ru-RU"/>
        </w:rPr>
        <w:t xml:space="preserve"> визуального осмотра (салон, багажник, днище)</w:t>
      </w:r>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контроль сдачи помещений Объекта под охрану, а также прием и выдача ключей от служебных и хозяйственных помещений, запасных выходов и ворот в порядке, установленном Заказчиком;</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непосредственное участие при проведении учений по эвакуации в случае возникновения ЧС;</w:t>
      </w:r>
    </w:p>
    <w:p w:rsidR="005C4281" w:rsidRPr="002717E7" w:rsidRDefault="005C4281" w:rsidP="00583A41">
      <w:pPr>
        <w:pStyle w:val="a8"/>
        <w:widowControl w:val="0"/>
        <w:numPr>
          <w:ilvl w:val="2"/>
          <w:numId w:val="8"/>
        </w:numPr>
        <w:tabs>
          <w:tab w:val="left" w:pos="72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Ведение документации на посту, в том числе установленной локальными актами Заказчика.</w:t>
      </w:r>
    </w:p>
    <w:p w:rsidR="005C4281" w:rsidRPr="002717E7" w:rsidRDefault="005C4281" w:rsidP="00583A41">
      <w:pPr>
        <w:widowControl w:val="0"/>
        <w:numPr>
          <w:ilvl w:val="0"/>
          <w:numId w:val="8"/>
        </w:numPr>
        <w:tabs>
          <w:tab w:val="left" w:pos="729"/>
        </w:tabs>
        <w:spacing w:after="0" w:line="240" w:lineRule="auto"/>
        <w:ind w:left="0" w:right="-2" w:firstLine="709"/>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Порядок и этапы </w:t>
      </w:r>
      <w:proofErr w:type="gramStart"/>
      <w:r w:rsidRPr="002717E7">
        <w:rPr>
          <w:rFonts w:ascii="Times New Roman" w:eastAsia="Times New Roman" w:hAnsi="Times New Roman" w:cs="Times New Roman"/>
          <w:color w:val="000000"/>
          <w:lang w:eastAsia="ru-RU" w:bidi="ru-RU"/>
        </w:rPr>
        <w:t>оказании</w:t>
      </w:r>
      <w:proofErr w:type="gramEnd"/>
      <w:r w:rsidRPr="002717E7">
        <w:rPr>
          <w:rFonts w:ascii="Times New Roman" w:eastAsia="Times New Roman" w:hAnsi="Times New Roman" w:cs="Times New Roman"/>
          <w:color w:val="000000"/>
          <w:lang w:eastAsia="ru-RU" w:bidi="ru-RU"/>
        </w:rPr>
        <w:t xml:space="preserve"> услуг</w:t>
      </w:r>
    </w:p>
    <w:p w:rsidR="005C4281" w:rsidRPr="002717E7" w:rsidRDefault="005C4281" w:rsidP="00583A41">
      <w:pPr>
        <w:widowControl w:val="0"/>
        <w:numPr>
          <w:ilvl w:val="1"/>
          <w:numId w:val="8"/>
        </w:numPr>
        <w:tabs>
          <w:tab w:val="left" w:pos="72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При взятии Объекта под охрану Исполнитель обязан:</w:t>
      </w:r>
    </w:p>
    <w:p w:rsidR="00B75214" w:rsidRPr="002717E7" w:rsidRDefault="005C4281" w:rsidP="00583A41">
      <w:pPr>
        <w:pStyle w:val="a8"/>
        <w:widowControl w:val="0"/>
        <w:numPr>
          <w:ilvl w:val="2"/>
          <w:numId w:val="8"/>
        </w:numPr>
        <w:tabs>
          <w:tab w:val="left" w:pos="207"/>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не позднее дня, предшествующего дню начала оказания услуг, обследовать Объект, подлежащий охране, по согласованию с Заказчиком определить расположение постов охраны, разработать и согласовать с Заказчиком документацию по охране Объекта</w:t>
      </w:r>
      <w:r w:rsidR="00B75214" w:rsidRPr="002717E7">
        <w:rPr>
          <w:rFonts w:ascii="Times New Roman" w:eastAsia="Times New Roman" w:hAnsi="Times New Roman" w:cs="Times New Roman"/>
          <w:color w:val="000000"/>
          <w:lang w:eastAsia="ru-RU" w:bidi="ru-RU"/>
        </w:rPr>
        <w:t>, подробную должностную инструкцию сотрудников охраны Объекта отдельную на каждый пост охраны в соответствии со спецификой расположения и функциями поста</w:t>
      </w:r>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довести до сведения сотрудников охраны телефонные номера экстренных служб района (города), ответственных лиц Заказчика, порядок действий в случае ЧП. Провести инструктаж сотрудников охраны, ознакомить их с условиями несения службы и особенностями охраны объекта, издать соответствующие приказы о назначении сотрудников охраны дежурными поста, утвердить графики дежурства сотрудников охраны. Составить акт приема объекта под охрану;</w:t>
      </w:r>
    </w:p>
    <w:p w:rsidR="005C4281" w:rsidRPr="002717E7" w:rsidRDefault="005C4281" w:rsidP="00583A41">
      <w:pPr>
        <w:pStyle w:val="a8"/>
        <w:widowControl w:val="0"/>
        <w:numPr>
          <w:ilvl w:val="2"/>
          <w:numId w:val="8"/>
        </w:numPr>
        <w:tabs>
          <w:tab w:val="left" w:pos="19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 день, предшествующий дню начала работы постов, представить старшего смены охраны и сотрудников охраны руководителю подразделения безопасности Заказчика. Провести приём помещений, имущества, проверить исправность сре</w:t>
      </w:r>
      <w:proofErr w:type="gramStart"/>
      <w:r w:rsidRPr="002717E7">
        <w:rPr>
          <w:rFonts w:ascii="Times New Roman" w:eastAsia="Times New Roman" w:hAnsi="Times New Roman" w:cs="Times New Roman"/>
          <w:color w:val="000000"/>
          <w:lang w:eastAsia="ru-RU" w:bidi="ru-RU"/>
        </w:rPr>
        <w:t>дств св</w:t>
      </w:r>
      <w:proofErr w:type="gramEnd"/>
      <w:r w:rsidRPr="002717E7">
        <w:rPr>
          <w:rFonts w:ascii="Times New Roman" w:eastAsia="Times New Roman" w:hAnsi="Times New Roman" w:cs="Times New Roman"/>
          <w:color w:val="000000"/>
          <w:lang w:eastAsia="ru-RU" w:bidi="ru-RU"/>
        </w:rPr>
        <w:t>язи, наличие на постах телефонных номеров экстренных служб, размещение средств пожаротушения, разъяснить сотрудникам охраны их задачи, согласовать взаимодействие с руководством объекта, довести номера телефонов и способы связи, подписат</w:t>
      </w:r>
      <w:r w:rsidR="00174AEE" w:rsidRPr="002717E7">
        <w:rPr>
          <w:rFonts w:ascii="Times New Roman" w:eastAsia="Times New Roman" w:hAnsi="Times New Roman" w:cs="Times New Roman"/>
          <w:color w:val="000000"/>
          <w:lang w:eastAsia="ru-RU" w:bidi="ru-RU"/>
        </w:rPr>
        <w:t>ь акт приёма Объекта под охрану.</w:t>
      </w:r>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Методика охраны:</w:t>
      </w:r>
    </w:p>
    <w:p w:rsidR="005C4281" w:rsidRPr="002717E7" w:rsidRDefault="005C4281" w:rsidP="00583A41">
      <w:pPr>
        <w:pStyle w:val="a8"/>
        <w:widowControl w:val="0"/>
        <w:numPr>
          <w:ilvl w:val="2"/>
          <w:numId w:val="8"/>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Охрана осуществляется согласно утвержденной Инструкции по организации охраны Объекта. </w:t>
      </w:r>
    </w:p>
    <w:p w:rsidR="005C4281" w:rsidRPr="002717E7" w:rsidRDefault="005C4281" w:rsidP="00583A41">
      <w:pPr>
        <w:pStyle w:val="a8"/>
        <w:widowControl w:val="0"/>
        <w:numPr>
          <w:ilvl w:val="2"/>
          <w:numId w:val="8"/>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Сотрудники охраны на постах:</w:t>
      </w:r>
    </w:p>
    <w:p w:rsidR="005C4281" w:rsidRPr="002717E7" w:rsidRDefault="005C4281" w:rsidP="00583A41">
      <w:pPr>
        <w:pStyle w:val="a8"/>
        <w:widowControl w:val="0"/>
        <w:numPr>
          <w:ilvl w:val="3"/>
          <w:numId w:val="8"/>
        </w:numPr>
        <w:tabs>
          <w:tab w:val="left" w:pos="237"/>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контролируют соблюдение </w:t>
      </w:r>
      <w:proofErr w:type="spellStart"/>
      <w:r w:rsidRPr="002717E7">
        <w:rPr>
          <w:rFonts w:ascii="Times New Roman" w:eastAsia="Times New Roman" w:hAnsi="Times New Roman" w:cs="Times New Roman"/>
          <w:color w:val="000000"/>
          <w:lang w:eastAsia="ru-RU" w:bidi="ru-RU"/>
        </w:rPr>
        <w:t>внутриобъектового</w:t>
      </w:r>
      <w:proofErr w:type="spellEnd"/>
      <w:r w:rsidRPr="002717E7">
        <w:rPr>
          <w:rFonts w:ascii="Times New Roman" w:eastAsia="Times New Roman" w:hAnsi="Times New Roman" w:cs="Times New Roman"/>
          <w:color w:val="000000"/>
          <w:lang w:eastAsia="ru-RU" w:bidi="ru-RU"/>
        </w:rPr>
        <w:t xml:space="preserve"> и пропускного режимов на объекте, установленного порядка посещения</w:t>
      </w:r>
      <w:r w:rsidR="00B75214" w:rsidRPr="002717E7">
        <w:rPr>
          <w:rFonts w:ascii="Times New Roman" w:eastAsia="Times New Roman" w:hAnsi="Times New Roman" w:cs="Times New Roman"/>
          <w:color w:val="000000"/>
          <w:lang w:eastAsia="ru-RU" w:bidi="ru-RU"/>
        </w:rPr>
        <w:t>, проводят визуальный осмотр транспортных средств, въезжающих и выезжающих на территорию Объекта, а также осмотра ручной клади сотрудников Объекта</w:t>
      </w:r>
      <w:r w:rsidRPr="002717E7">
        <w:rPr>
          <w:rFonts w:ascii="Times New Roman" w:eastAsia="Times New Roman" w:hAnsi="Times New Roman" w:cs="Times New Roman"/>
          <w:color w:val="000000"/>
          <w:lang w:eastAsia="ru-RU" w:bidi="ru-RU"/>
        </w:rPr>
        <w:t>;</w:t>
      </w:r>
    </w:p>
    <w:p w:rsidR="005C4281" w:rsidRPr="002717E7" w:rsidRDefault="005C4281" w:rsidP="00583A41">
      <w:pPr>
        <w:pStyle w:val="a8"/>
        <w:widowControl w:val="0"/>
        <w:numPr>
          <w:ilvl w:val="3"/>
          <w:numId w:val="8"/>
        </w:numPr>
        <w:tabs>
          <w:tab w:val="left" w:pos="237"/>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осуществляют охранные мероприятия путём визуального контроля территории поста и </w:t>
      </w:r>
      <w:r w:rsidRPr="002717E7">
        <w:rPr>
          <w:rFonts w:ascii="Times New Roman" w:eastAsia="Times New Roman" w:hAnsi="Times New Roman" w:cs="Times New Roman"/>
          <w:color w:val="000000"/>
          <w:lang w:eastAsia="ru-RU" w:bidi="ru-RU"/>
        </w:rPr>
        <w:lastRenderedPageBreak/>
        <w:t>проведения обходов;</w:t>
      </w:r>
    </w:p>
    <w:p w:rsidR="005C4281" w:rsidRPr="002717E7" w:rsidRDefault="005C4281" w:rsidP="00583A41">
      <w:pPr>
        <w:pStyle w:val="a8"/>
        <w:widowControl w:val="0"/>
        <w:numPr>
          <w:ilvl w:val="3"/>
          <w:numId w:val="8"/>
        </w:numPr>
        <w:tabs>
          <w:tab w:val="left" w:pos="244"/>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обеспечивают соблюдение правил внутреннего распорядка и сохранность имущества;</w:t>
      </w:r>
    </w:p>
    <w:p w:rsidR="005C4281" w:rsidRPr="002717E7" w:rsidRDefault="005C4281" w:rsidP="00583A41">
      <w:pPr>
        <w:pStyle w:val="a8"/>
        <w:widowControl w:val="0"/>
        <w:numPr>
          <w:ilvl w:val="3"/>
          <w:numId w:val="8"/>
        </w:numPr>
        <w:tabs>
          <w:tab w:val="left" w:pos="244"/>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 </w:t>
      </w:r>
      <w:proofErr w:type="gramStart"/>
      <w:r w:rsidRPr="002717E7">
        <w:rPr>
          <w:rFonts w:ascii="Times New Roman" w:eastAsia="Times New Roman" w:hAnsi="Times New Roman" w:cs="Times New Roman"/>
          <w:color w:val="000000"/>
          <w:lang w:eastAsia="ru-RU" w:bidi="ru-RU"/>
        </w:rPr>
        <w:t>ведут документацию поста, в том числе установленной локальными нормативными актами Заказчика;</w:t>
      </w:r>
      <w:proofErr w:type="gramEnd"/>
    </w:p>
    <w:p w:rsidR="005C4281" w:rsidRPr="002717E7" w:rsidRDefault="005C4281" w:rsidP="00583A41">
      <w:pPr>
        <w:pStyle w:val="a8"/>
        <w:widowControl w:val="0"/>
        <w:numPr>
          <w:ilvl w:val="3"/>
          <w:numId w:val="8"/>
        </w:numPr>
        <w:tabs>
          <w:tab w:val="left" w:pos="251"/>
        </w:tabs>
        <w:spacing w:after="0" w:line="240" w:lineRule="auto"/>
        <w:ind w:left="0" w:right="-2" w:firstLine="709"/>
        <w:jc w:val="both"/>
        <w:rPr>
          <w:rFonts w:ascii="Times New Roman" w:eastAsia="Times New Roman" w:hAnsi="Times New Roman" w:cs="Times New Roman"/>
          <w:color w:val="000000"/>
          <w:lang w:eastAsia="ru-RU" w:bidi="ru-RU"/>
        </w:rPr>
      </w:pPr>
      <w:proofErr w:type="gramStart"/>
      <w:r w:rsidRPr="002717E7">
        <w:rPr>
          <w:rFonts w:ascii="Times New Roman" w:eastAsia="Times New Roman" w:hAnsi="Times New Roman" w:cs="Times New Roman"/>
          <w:color w:val="000000"/>
          <w:lang w:eastAsia="ru-RU" w:bidi="ru-RU"/>
        </w:rPr>
        <w:t>в случае обнаружения незаконного проникновения на Объект (территорию Объекта), нарушения общественного порядка, очага возгорания, аварии техногенного характера и возникновении других нештатных ситуаций немедленно принимают меры к вызову соответствующих экстренных служб, докладывают оперативному дежурному, Заказчику и (или) его уполномоченным представителям, принимают меры по локализации и (или) устранению нештатной ситуации и ее последствий.</w:t>
      </w:r>
      <w:proofErr w:type="gramEnd"/>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proofErr w:type="gramStart"/>
      <w:r w:rsidRPr="002717E7">
        <w:rPr>
          <w:rFonts w:ascii="Times New Roman" w:eastAsia="Times New Roman" w:hAnsi="Times New Roman" w:cs="Times New Roman"/>
          <w:color w:val="000000"/>
          <w:lang w:eastAsia="ru-RU" w:bidi="ru-RU"/>
        </w:rPr>
        <w:t>Контроль за</w:t>
      </w:r>
      <w:proofErr w:type="gramEnd"/>
      <w:r w:rsidRPr="002717E7">
        <w:rPr>
          <w:rFonts w:ascii="Times New Roman" w:eastAsia="Times New Roman" w:hAnsi="Times New Roman" w:cs="Times New Roman"/>
          <w:color w:val="000000"/>
          <w:lang w:eastAsia="ru-RU" w:bidi="ru-RU"/>
        </w:rPr>
        <w:t xml:space="preserve"> качеством оказываемых услуг со стороны Заказчика:</w:t>
      </w:r>
    </w:p>
    <w:p w:rsidR="005C4281" w:rsidRPr="002717E7" w:rsidRDefault="005C4281" w:rsidP="00583A41">
      <w:pPr>
        <w:pStyle w:val="a8"/>
        <w:widowControl w:val="0"/>
        <w:numPr>
          <w:ilvl w:val="2"/>
          <w:numId w:val="8"/>
        </w:numPr>
        <w:tabs>
          <w:tab w:val="left" w:pos="244"/>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Заказчик осуществляет </w:t>
      </w:r>
      <w:proofErr w:type="gramStart"/>
      <w:r w:rsidRPr="002717E7">
        <w:rPr>
          <w:rFonts w:ascii="Times New Roman" w:eastAsia="Times New Roman" w:hAnsi="Times New Roman" w:cs="Times New Roman"/>
          <w:color w:val="000000"/>
          <w:lang w:eastAsia="ru-RU" w:bidi="ru-RU"/>
        </w:rPr>
        <w:t>контроль за</w:t>
      </w:r>
      <w:proofErr w:type="gramEnd"/>
      <w:r w:rsidRPr="002717E7">
        <w:rPr>
          <w:rFonts w:ascii="Times New Roman" w:eastAsia="Times New Roman" w:hAnsi="Times New Roman" w:cs="Times New Roman"/>
          <w:color w:val="000000"/>
          <w:lang w:eastAsia="ru-RU" w:bidi="ru-RU"/>
        </w:rPr>
        <w:t xml:space="preserve"> своевременностью, полнотой и качеством оказанных услуг. </w:t>
      </w:r>
    </w:p>
    <w:p w:rsidR="005C4281" w:rsidRPr="002717E7" w:rsidRDefault="005C4281" w:rsidP="00583A41">
      <w:pPr>
        <w:pStyle w:val="a8"/>
        <w:widowControl w:val="0"/>
        <w:numPr>
          <w:ilvl w:val="2"/>
          <w:numId w:val="8"/>
        </w:numPr>
        <w:tabs>
          <w:tab w:val="left" w:pos="244"/>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Во время проверки контролируется физическое состояние сотрудника охраны, его внешний вид, знание сотрудником охраны инструкций и других документов, регламентирующих организацию охраны объекта, правильность ведения документации по охране, умение сотрудника охраны правильно реагировать и принимать верные решения при поступлении вводных на условное возникновение чрезвычайной ситуации.</w:t>
      </w:r>
    </w:p>
    <w:p w:rsidR="005C4281" w:rsidRPr="002717E7" w:rsidRDefault="005C4281" w:rsidP="00583A41">
      <w:pPr>
        <w:widowControl w:val="0"/>
        <w:numPr>
          <w:ilvl w:val="0"/>
          <w:numId w:val="8"/>
        </w:numPr>
        <w:tabs>
          <w:tab w:val="left" w:pos="409"/>
        </w:tabs>
        <w:spacing w:after="0" w:line="240" w:lineRule="auto"/>
        <w:ind w:left="0" w:right="-2" w:firstLine="709"/>
        <w:rPr>
          <w:rFonts w:ascii="Times New Roman" w:eastAsia="Times New Roman" w:hAnsi="Times New Roman" w:cs="Times New Roman"/>
          <w:color w:val="000000" w:themeColor="text1"/>
          <w:lang w:eastAsia="ru-RU" w:bidi="ru-RU"/>
        </w:rPr>
      </w:pPr>
      <w:r w:rsidRPr="002717E7">
        <w:rPr>
          <w:rFonts w:ascii="Times New Roman" w:eastAsia="Times New Roman" w:hAnsi="Times New Roman" w:cs="Times New Roman"/>
          <w:color w:val="000000" w:themeColor="text1"/>
          <w:lang w:eastAsia="ru-RU" w:bidi="ru-RU"/>
        </w:rPr>
        <w:t>На постах в обязательном порядке должны быть:</w:t>
      </w:r>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proofErr w:type="gramStart"/>
      <w:r w:rsidRPr="002717E7">
        <w:rPr>
          <w:rFonts w:ascii="Times New Roman" w:eastAsia="Times New Roman" w:hAnsi="Times New Roman" w:cs="Times New Roman"/>
          <w:color w:val="000000"/>
          <w:lang w:eastAsia="ru-RU" w:bidi="ru-RU"/>
        </w:rPr>
        <w:t>Должностные обязанности (инструкции) сотрудника частной охранной организации при несении службы на данном посту (выписка из Инструкции по организации охраны объекта (территории), а также копии документов, регламентирующих исполнение им должностных обязанностей в части касающейся исходя из задач поста и условий их выполнения.</w:t>
      </w:r>
      <w:proofErr w:type="gramEnd"/>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Должностные обязанности (инструкция) старшего смены охраны и охранника.</w:t>
      </w:r>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Инструкция по проведению </w:t>
      </w:r>
      <w:proofErr w:type="spellStart"/>
      <w:r w:rsidRPr="002717E7">
        <w:rPr>
          <w:rFonts w:ascii="Times New Roman" w:eastAsia="Times New Roman" w:hAnsi="Times New Roman" w:cs="Times New Roman"/>
          <w:color w:val="000000"/>
          <w:lang w:eastAsia="ru-RU" w:bidi="ru-RU"/>
        </w:rPr>
        <w:t>предсменного</w:t>
      </w:r>
      <w:proofErr w:type="spellEnd"/>
      <w:r w:rsidRPr="002717E7">
        <w:rPr>
          <w:rFonts w:ascii="Times New Roman" w:eastAsia="Times New Roman" w:hAnsi="Times New Roman" w:cs="Times New Roman"/>
          <w:color w:val="000000"/>
          <w:lang w:eastAsia="ru-RU" w:bidi="ru-RU"/>
        </w:rPr>
        <w:t xml:space="preserve"> инструктажа сотрудников, заступающих на пост охраны, журнал инструктажа.</w:t>
      </w:r>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График несения службы сотрудниками охраны на данном посту.</w:t>
      </w:r>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Опись имущества Исполнителя на данном посту.</w:t>
      </w:r>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proofErr w:type="gramStart"/>
      <w:r w:rsidRPr="002717E7">
        <w:rPr>
          <w:rFonts w:ascii="Times New Roman" w:eastAsia="Times New Roman" w:hAnsi="Times New Roman" w:cs="Times New Roman"/>
          <w:color w:val="000000"/>
          <w:lang w:eastAsia="ru-RU" w:bidi="ru-RU"/>
        </w:rPr>
        <w:t>Опись имущества Заказчика на данном посту, переданное Исполнителю во временное пользование (на период оказания охранных услуг).</w:t>
      </w:r>
      <w:proofErr w:type="gramEnd"/>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Журналы (книги) учёта и контроля в соответствии с пунктом 10.9 настоящего Технического задания.</w:t>
      </w:r>
    </w:p>
    <w:p w:rsidR="005C4281" w:rsidRPr="002717E7" w:rsidRDefault="005C4281" w:rsidP="00583A41">
      <w:pPr>
        <w:widowControl w:val="0"/>
        <w:numPr>
          <w:ilvl w:val="1"/>
          <w:numId w:val="8"/>
        </w:numPr>
        <w:tabs>
          <w:tab w:val="left" w:pos="608"/>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У старшего смены охраны Объекта должно находиться наблюдательное дело, в котором должны быть следующие документы:</w:t>
      </w:r>
    </w:p>
    <w:p w:rsidR="005C4281" w:rsidRPr="002717E7" w:rsidRDefault="005C4281" w:rsidP="00583A41">
      <w:pPr>
        <w:pStyle w:val="a8"/>
        <w:widowControl w:val="0"/>
        <w:numPr>
          <w:ilvl w:val="2"/>
          <w:numId w:val="8"/>
        </w:numPr>
        <w:tabs>
          <w:tab w:val="left" w:pos="71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Копия лицензии Заказчика на ведение частной охранной деятельности (оказания охранных услуг) с соответствующими приложениями;</w:t>
      </w:r>
    </w:p>
    <w:p w:rsidR="005C4281" w:rsidRPr="002717E7" w:rsidRDefault="005C4281" w:rsidP="00583A41">
      <w:pPr>
        <w:pStyle w:val="a8"/>
        <w:widowControl w:val="0"/>
        <w:numPr>
          <w:ilvl w:val="2"/>
          <w:numId w:val="8"/>
        </w:numPr>
        <w:tabs>
          <w:tab w:val="left" w:pos="71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Уведомление территориального органа (подразделения) </w:t>
      </w:r>
      <w:proofErr w:type="spellStart"/>
      <w:r w:rsidRPr="002717E7">
        <w:rPr>
          <w:rFonts w:ascii="Times New Roman" w:eastAsia="Times New Roman" w:hAnsi="Times New Roman" w:cs="Times New Roman"/>
          <w:color w:val="000000"/>
          <w:lang w:eastAsia="ru-RU" w:bidi="ru-RU"/>
        </w:rPr>
        <w:t>Росгвардии</w:t>
      </w:r>
      <w:proofErr w:type="spellEnd"/>
      <w:r w:rsidRPr="002717E7">
        <w:rPr>
          <w:rFonts w:ascii="Times New Roman" w:eastAsia="Times New Roman" w:hAnsi="Times New Roman" w:cs="Times New Roman"/>
          <w:color w:val="000000"/>
          <w:lang w:eastAsia="ru-RU" w:bidi="ru-RU"/>
        </w:rPr>
        <w:t xml:space="preserve"> о взятии объекта под охрану (копия);</w:t>
      </w:r>
    </w:p>
    <w:p w:rsidR="005C4281" w:rsidRPr="002717E7" w:rsidRDefault="005C4281" w:rsidP="00583A41">
      <w:pPr>
        <w:pStyle w:val="a8"/>
        <w:widowControl w:val="0"/>
        <w:numPr>
          <w:ilvl w:val="2"/>
          <w:numId w:val="8"/>
        </w:numPr>
        <w:tabs>
          <w:tab w:val="left" w:pos="71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Уведомление на прибытие мобильной группы (копия);</w:t>
      </w:r>
    </w:p>
    <w:p w:rsidR="005C4281" w:rsidRPr="002717E7" w:rsidRDefault="005C4281" w:rsidP="00583A41">
      <w:pPr>
        <w:pStyle w:val="a8"/>
        <w:widowControl w:val="0"/>
        <w:numPr>
          <w:ilvl w:val="2"/>
          <w:numId w:val="8"/>
        </w:numPr>
        <w:tabs>
          <w:tab w:val="left" w:pos="755"/>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Копия договора на оказание охранных услуг на Объекте Заказчика;</w:t>
      </w:r>
    </w:p>
    <w:p w:rsidR="005C4281" w:rsidRPr="002717E7"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Акт выставления постов (копия);</w:t>
      </w:r>
    </w:p>
    <w:p w:rsidR="005C4281" w:rsidRPr="002717E7"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Акт принятия Объекта под охрану;</w:t>
      </w:r>
    </w:p>
    <w:p w:rsidR="005C4281" w:rsidRPr="002717E7"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Копии актов проверки охраны Объекта (территории) сотрудниками </w:t>
      </w:r>
      <w:proofErr w:type="spellStart"/>
      <w:r w:rsidRPr="002717E7">
        <w:rPr>
          <w:rFonts w:ascii="Times New Roman" w:eastAsia="Times New Roman" w:hAnsi="Times New Roman" w:cs="Times New Roman"/>
          <w:color w:val="000000"/>
          <w:lang w:eastAsia="ru-RU" w:bidi="ru-RU"/>
        </w:rPr>
        <w:t>Росгвардии</w:t>
      </w:r>
      <w:proofErr w:type="spellEnd"/>
      <w:r w:rsidRPr="002717E7">
        <w:rPr>
          <w:rFonts w:ascii="Times New Roman" w:eastAsia="Times New Roman" w:hAnsi="Times New Roman" w:cs="Times New Roman"/>
          <w:color w:val="000000"/>
          <w:lang w:eastAsia="ru-RU" w:bidi="ru-RU"/>
        </w:rPr>
        <w:t xml:space="preserve"> (при проведении таких проверок);</w:t>
      </w:r>
    </w:p>
    <w:p w:rsidR="005C4281" w:rsidRPr="002717E7"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График дежурства сотрудников охраны на постах;</w:t>
      </w:r>
    </w:p>
    <w:p w:rsidR="005C4281" w:rsidRPr="002717E7"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Инструкция по организации охраны Объекта (территории) с приложениями (копия);</w:t>
      </w:r>
    </w:p>
    <w:p w:rsidR="005C4281" w:rsidRPr="002717E7"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Должностная инструкция сотрудника охраны при несении службы на посту с указанием действий по обеспечению </w:t>
      </w:r>
      <w:proofErr w:type="spellStart"/>
      <w:r w:rsidRPr="002717E7">
        <w:rPr>
          <w:rFonts w:ascii="Times New Roman" w:eastAsia="Times New Roman" w:hAnsi="Times New Roman" w:cs="Times New Roman"/>
          <w:color w:val="000000"/>
          <w:lang w:eastAsia="ru-RU" w:bidi="ru-RU"/>
        </w:rPr>
        <w:t>внутриобъектового</w:t>
      </w:r>
      <w:proofErr w:type="spellEnd"/>
      <w:r w:rsidRPr="002717E7">
        <w:rPr>
          <w:rFonts w:ascii="Times New Roman" w:eastAsia="Times New Roman" w:hAnsi="Times New Roman" w:cs="Times New Roman"/>
          <w:color w:val="000000"/>
          <w:lang w:eastAsia="ru-RU" w:bidi="ru-RU"/>
        </w:rPr>
        <w:t xml:space="preserve"> и пропускного режимов;</w:t>
      </w:r>
    </w:p>
    <w:p w:rsidR="005C4281" w:rsidRPr="002717E7" w:rsidRDefault="005C4281" w:rsidP="00583A41">
      <w:pPr>
        <w:pStyle w:val="a8"/>
        <w:widowControl w:val="0"/>
        <w:numPr>
          <w:ilvl w:val="2"/>
          <w:numId w:val="8"/>
        </w:numPr>
        <w:tabs>
          <w:tab w:val="left" w:pos="726"/>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План-схема охраны Объекта (территории) (копия);</w:t>
      </w:r>
    </w:p>
    <w:p w:rsidR="005C4281" w:rsidRPr="002717E7"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Список должностных лиц Заказчика, территориальных подразделений федеральных органов исполнительной власти, специальных и аварийных служб, имеющих право для принятия решений и мер при возникновении чрезвычайных (аварийных) ситуаций, номера их телефонов (рабочий, домашний, мобильный);</w:t>
      </w:r>
    </w:p>
    <w:p w:rsidR="005C4281" w:rsidRPr="002717E7"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Копии удостоверений охранников, осуществляющих охрану на Объекте Заказчика, согласно приказу;</w:t>
      </w:r>
    </w:p>
    <w:p w:rsidR="005C4281" w:rsidRPr="002717E7"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Копии регистрации охранников поста по месту постоянного (временного) проживания;</w:t>
      </w:r>
    </w:p>
    <w:p w:rsidR="005C4281" w:rsidRPr="002717E7" w:rsidRDefault="005C4281" w:rsidP="00583A41">
      <w:pPr>
        <w:pStyle w:val="a8"/>
        <w:widowControl w:val="0"/>
        <w:numPr>
          <w:ilvl w:val="2"/>
          <w:numId w:val="8"/>
        </w:numPr>
        <w:tabs>
          <w:tab w:val="left" w:pos="76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 xml:space="preserve">Выписка из приказа Исполнителя о назначении должностных лиц для несения </w:t>
      </w:r>
      <w:r w:rsidRPr="002717E7">
        <w:rPr>
          <w:rFonts w:ascii="Times New Roman" w:eastAsia="Times New Roman" w:hAnsi="Times New Roman" w:cs="Times New Roman"/>
          <w:color w:val="000000"/>
          <w:lang w:eastAsia="ru-RU" w:bidi="ru-RU"/>
        </w:rPr>
        <w:lastRenderedPageBreak/>
        <w:t>службы по охране Объекте (территории) с закреплением за конкретными постами.</w:t>
      </w:r>
    </w:p>
    <w:p w:rsidR="005C4281" w:rsidRPr="002717E7" w:rsidRDefault="005C4281" w:rsidP="00583A41">
      <w:pPr>
        <w:pStyle w:val="a8"/>
        <w:widowControl w:val="0"/>
        <w:numPr>
          <w:ilvl w:val="1"/>
          <w:numId w:val="8"/>
        </w:numPr>
        <w:tabs>
          <w:tab w:val="left" w:pos="762"/>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На постах должны быть следующие журналы (книги) учёта и контроля:</w:t>
      </w:r>
    </w:p>
    <w:p w:rsidR="005C4281" w:rsidRPr="002717E7" w:rsidRDefault="005C4281" w:rsidP="00583A41">
      <w:pPr>
        <w:pStyle w:val="a8"/>
        <w:widowControl w:val="0"/>
        <w:numPr>
          <w:ilvl w:val="2"/>
          <w:numId w:val="8"/>
        </w:numPr>
        <w:tabs>
          <w:tab w:val="left" w:pos="71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 контроля несения службы (учёта мероприятий по контролю), в котором делаются записи по результатам проверочных мероприятий;</w:t>
      </w:r>
    </w:p>
    <w:p w:rsidR="005C4281" w:rsidRPr="002717E7"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 учета посетителей на Объекте Заказчика;</w:t>
      </w:r>
    </w:p>
    <w:p w:rsidR="005C4281" w:rsidRPr="002717E7"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 учёта автотранспорта на Объекте Заказчика;</w:t>
      </w:r>
    </w:p>
    <w:p w:rsidR="005C4281" w:rsidRPr="002717E7"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 приема-сдачи дежурства охранниками поста.</w:t>
      </w:r>
    </w:p>
    <w:p w:rsidR="005C4281" w:rsidRPr="002717E7" w:rsidRDefault="005C4281" w:rsidP="00583A41">
      <w:pPr>
        <w:pStyle w:val="a8"/>
        <w:widowControl w:val="0"/>
        <w:numPr>
          <w:ilvl w:val="2"/>
          <w:numId w:val="8"/>
        </w:numPr>
        <w:tabs>
          <w:tab w:val="left" w:pos="849"/>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 обходов территории (помещений) Объекта;</w:t>
      </w:r>
    </w:p>
    <w:p w:rsidR="005C4281" w:rsidRPr="002717E7"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 приёма-передачи служебных помещений под охрану и ключей от них на Объекте Заказчика;</w:t>
      </w:r>
    </w:p>
    <w:p w:rsidR="005C4281" w:rsidRPr="002717E7"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Журнал приказов и распоряжений;</w:t>
      </w:r>
    </w:p>
    <w:p w:rsidR="005C4281" w:rsidRPr="002717E7" w:rsidRDefault="005C4281" w:rsidP="00583A41">
      <w:pPr>
        <w:pStyle w:val="a8"/>
        <w:widowControl w:val="0"/>
        <w:numPr>
          <w:ilvl w:val="2"/>
          <w:numId w:val="8"/>
        </w:numPr>
        <w:tabs>
          <w:tab w:val="left" w:pos="820"/>
        </w:tabs>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Тетрадь учёта неисправностей охранно-пожарной сигнализации и видеонаблюдения;</w:t>
      </w:r>
    </w:p>
    <w:p w:rsidR="005C4281" w:rsidRPr="002717E7" w:rsidRDefault="005C4281" w:rsidP="00583A41">
      <w:pPr>
        <w:pStyle w:val="a8"/>
        <w:widowControl w:val="0"/>
        <w:numPr>
          <w:ilvl w:val="2"/>
          <w:numId w:val="8"/>
        </w:numPr>
        <w:spacing w:after="0" w:line="240" w:lineRule="auto"/>
        <w:ind w:left="0" w:right="-2" w:firstLine="709"/>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Другие документы и справочные материалы, необходимые для выполнения услуг.</w:t>
      </w:r>
    </w:p>
    <w:p w:rsidR="00604A94" w:rsidRPr="002717E7" w:rsidRDefault="00604A94" w:rsidP="00583A41">
      <w:pPr>
        <w:pStyle w:val="a8"/>
        <w:widowControl w:val="0"/>
        <w:spacing w:after="0" w:line="240" w:lineRule="auto"/>
        <w:ind w:left="851" w:right="-2"/>
        <w:jc w:val="both"/>
        <w:rPr>
          <w:rFonts w:ascii="Times New Roman" w:eastAsia="Times New Roman" w:hAnsi="Times New Roman" w:cs="Times New Roman"/>
          <w:color w:val="000000"/>
          <w:lang w:eastAsia="ru-RU" w:bidi="ru-RU"/>
        </w:rPr>
      </w:pPr>
    </w:p>
    <w:p w:rsidR="00604A94" w:rsidRPr="002717E7" w:rsidRDefault="00604A94" w:rsidP="00583A41">
      <w:pPr>
        <w:pStyle w:val="a8"/>
        <w:widowControl w:val="0"/>
        <w:spacing w:after="0" w:line="240" w:lineRule="auto"/>
        <w:ind w:left="851" w:right="-2"/>
        <w:jc w:val="both"/>
        <w:rPr>
          <w:rFonts w:ascii="Times New Roman" w:eastAsia="Times New Roman" w:hAnsi="Times New Roman" w:cs="Times New Roman"/>
          <w:color w:val="000000"/>
          <w:lang w:eastAsia="ru-RU" w:bidi="ru-RU"/>
        </w:rPr>
      </w:pPr>
    </w:p>
    <w:p w:rsidR="00604A94" w:rsidRPr="002717E7" w:rsidRDefault="00604A94" w:rsidP="00583A41">
      <w:pPr>
        <w:pStyle w:val="a8"/>
        <w:widowControl w:val="0"/>
        <w:spacing w:after="0" w:line="240" w:lineRule="auto"/>
        <w:ind w:left="0" w:right="-2"/>
        <w:jc w:val="both"/>
        <w:rPr>
          <w:rFonts w:ascii="Times New Roman" w:eastAsia="Times New Roman" w:hAnsi="Times New Roman" w:cs="Times New Roman"/>
          <w:color w:val="000000"/>
          <w:lang w:eastAsia="ru-RU" w:bidi="ru-RU"/>
        </w:rPr>
      </w:pPr>
      <w:r w:rsidRPr="002717E7">
        <w:rPr>
          <w:rFonts w:ascii="Times New Roman" w:eastAsia="Times New Roman" w:hAnsi="Times New Roman" w:cs="Times New Roman"/>
          <w:color w:val="000000"/>
          <w:lang w:eastAsia="ru-RU" w:bidi="ru-RU"/>
        </w:rPr>
        <w:t>Техническое задание подготовил:</w:t>
      </w:r>
    </w:p>
    <w:p w:rsidR="00604A94" w:rsidRPr="002717E7" w:rsidRDefault="00604A94" w:rsidP="00583A41">
      <w:pPr>
        <w:pStyle w:val="a8"/>
        <w:widowControl w:val="0"/>
        <w:spacing w:after="0" w:line="240" w:lineRule="auto"/>
        <w:ind w:left="0" w:right="-2"/>
        <w:jc w:val="both"/>
        <w:rPr>
          <w:rFonts w:ascii="Times New Roman" w:eastAsia="Times New Roman" w:hAnsi="Times New Roman" w:cs="Times New Roman"/>
          <w:color w:val="000000"/>
          <w:lang w:eastAsia="ru-RU" w:bidi="ru-RU"/>
        </w:rPr>
      </w:pPr>
      <w:proofErr w:type="spellStart"/>
      <w:r w:rsidRPr="002717E7">
        <w:rPr>
          <w:rFonts w:ascii="Times New Roman" w:eastAsia="Times New Roman" w:hAnsi="Times New Roman" w:cs="Times New Roman"/>
          <w:color w:val="000000"/>
          <w:lang w:eastAsia="ru-RU" w:bidi="ru-RU"/>
        </w:rPr>
        <w:t>И.о</w:t>
      </w:r>
      <w:proofErr w:type="spellEnd"/>
      <w:r w:rsidRPr="002717E7">
        <w:rPr>
          <w:rFonts w:ascii="Times New Roman" w:eastAsia="Times New Roman" w:hAnsi="Times New Roman" w:cs="Times New Roman"/>
          <w:color w:val="000000"/>
          <w:lang w:eastAsia="ru-RU" w:bidi="ru-RU"/>
        </w:rPr>
        <w:t>. заместителя директора по АХР                                                            А.С. Дружинин</w:t>
      </w:r>
    </w:p>
    <w:p w:rsidR="00604A94" w:rsidRPr="002717E7" w:rsidRDefault="00604A94" w:rsidP="00583A41">
      <w:pPr>
        <w:pStyle w:val="a8"/>
        <w:widowControl w:val="0"/>
        <w:spacing w:after="0" w:line="240" w:lineRule="auto"/>
        <w:ind w:left="0" w:right="-2"/>
        <w:jc w:val="both"/>
        <w:rPr>
          <w:rFonts w:ascii="Times New Roman" w:eastAsia="Times New Roman" w:hAnsi="Times New Roman" w:cs="Times New Roman"/>
          <w:color w:val="000000"/>
          <w:lang w:eastAsia="ru-RU" w:bidi="ru-RU"/>
        </w:rPr>
      </w:pPr>
    </w:p>
    <w:p w:rsidR="00604A94" w:rsidRPr="002717E7" w:rsidRDefault="00604A94" w:rsidP="00583A41">
      <w:pPr>
        <w:spacing w:after="0" w:line="240" w:lineRule="auto"/>
        <w:ind w:right="-2"/>
        <w:rPr>
          <w:rFonts w:ascii="Times New Roman" w:eastAsia="Times New Roman" w:hAnsi="Times New Roman" w:cs="Times New Roman"/>
          <w:color w:val="000000"/>
          <w:lang w:eastAsia="ru-RU" w:bidi="ru-RU"/>
        </w:rPr>
      </w:pPr>
      <w:r w:rsidRPr="002717E7">
        <w:rPr>
          <w:rFonts w:ascii="Times New Roman" w:hAnsi="Times New Roman" w:cs="Times New Roman"/>
        </w:rPr>
        <w:t>Главный инженер                                                                                          С.А. </w:t>
      </w:r>
      <w:proofErr w:type="spellStart"/>
      <w:r w:rsidRPr="002717E7">
        <w:rPr>
          <w:rFonts w:ascii="Times New Roman" w:hAnsi="Times New Roman" w:cs="Times New Roman"/>
        </w:rPr>
        <w:t>Сагоян</w:t>
      </w:r>
      <w:proofErr w:type="spellEnd"/>
    </w:p>
    <w:sectPr w:rsidR="00604A94" w:rsidRPr="002717E7" w:rsidSect="00604A94">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F0B" w:rsidRDefault="00E92F0B" w:rsidP="00604A94">
      <w:pPr>
        <w:spacing w:after="0" w:line="240" w:lineRule="auto"/>
      </w:pPr>
      <w:r>
        <w:separator/>
      </w:r>
    </w:p>
  </w:endnote>
  <w:endnote w:type="continuationSeparator" w:id="0">
    <w:p w:rsidR="00E92F0B" w:rsidRDefault="00E92F0B" w:rsidP="0060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F0B" w:rsidRDefault="00E92F0B" w:rsidP="00604A94">
      <w:pPr>
        <w:spacing w:after="0" w:line="240" w:lineRule="auto"/>
      </w:pPr>
      <w:r>
        <w:separator/>
      </w:r>
    </w:p>
  </w:footnote>
  <w:footnote w:type="continuationSeparator" w:id="0">
    <w:p w:rsidR="00E92F0B" w:rsidRDefault="00E92F0B" w:rsidP="0060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55996"/>
      <w:docPartObj>
        <w:docPartGallery w:val="Page Numbers (Top of Page)"/>
        <w:docPartUnique/>
      </w:docPartObj>
    </w:sdtPr>
    <w:sdtEndPr>
      <w:rPr>
        <w:rFonts w:ascii="Times New Roman" w:hAnsi="Times New Roman" w:cs="Times New Roman"/>
        <w:sz w:val="20"/>
      </w:rPr>
    </w:sdtEndPr>
    <w:sdtContent>
      <w:p w:rsidR="004C439B" w:rsidRPr="00604A94" w:rsidRDefault="004C439B">
        <w:pPr>
          <w:pStyle w:val="ae"/>
          <w:jc w:val="center"/>
          <w:rPr>
            <w:rFonts w:ascii="Times New Roman" w:hAnsi="Times New Roman" w:cs="Times New Roman"/>
            <w:sz w:val="20"/>
          </w:rPr>
        </w:pPr>
        <w:r w:rsidRPr="00604A94">
          <w:rPr>
            <w:rFonts w:ascii="Times New Roman" w:hAnsi="Times New Roman" w:cs="Times New Roman"/>
            <w:sz w:val="20"/>
          </w:rPr>
          <w:fldChar w:fldCharType="begin"/>
        </w:r>
        <w:r w:rsidRPr="00604A94">
          <w:rPr>
            <w:rFonts w:ascii="Times New Roman" w:hAnsi="Times New Roman" w:cs="Times New Roman"/>
            <w:sz w:val="20"/>
          </w:rPr>
          <w:instrText>PAGE   \* MERGEFORMAT</w:instrText>
        </w:r>
        <w:r w:rsidRPr="00604A94">
          <w:rPr>
            <w:rFonts w:ascii="Times New Roman" w:hAnsi="Times New Roman" w:cs="Times New Roman"/>
            <w:sz w:val="20"/>
          </w:rPr>
          <w:fldChar w:fldCharType="separate"/>
        </w:r>
        <w:r w:rsidR="00FD09F9">
          <w:rPr>
            <w:rFonts w:ascii="Times New Roman" w:hAnsi="Times New Roman" w:cs="Times New Roman"/>
            <w:noProof/>
            <w:sz w:val="20"/>
          </w:rPr>
          <w:t>2</w:t>
        </w:r>
        <w:r w:rsidRPr="00604A94">
          <w:rPr>
            <w:rFonts w:ascii="Times New Roman" w:hAnsi="Times New Roman" w:cs="Times New Roman"/>
            <w:sz w:val="20"/>
          </w:rPr>
          <w:fldChar w:fldCharType="end"/>
        </w:r>
      </w:p>
    </w:sdtContent>
  </w:sdt>
  <w:p w:rsidR="004C439B" w:rsidRDefault="004C439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44883C"/>
    <w:lvl w:ilvl="0">
      <w:start w:val="1"/>
      <w:numFmt w:val="bullet"/>
      <w:pStyle w:val="a"/>
      <w:lvlText w:val=""/>
      <w:lvlJc w:val="left"/>
      <w:pPr>
        <w:tabs>
          <w:tab w:val="num" w:pos="360"/>
        </w:tabs>
        <w:ind w:left="360" w:hanging="360"/>
      </w:pPr>
      <w:rPr>
        <w:rFonts w:ascii="Symbol" w:hAnsi="Symbol" w:hint="default"/>
      </w:rPr>
    </w:lvl>
  </w:abstractNum>
  <w:abstractNum w:abstractNumId="1">
    <w:nsid w:val="02885679"/>
    <w:multiLevelType w:val="multilevel"/>
    <w:tmpl w:val="C8F01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181B6945"/>
    <w:multiLevelType w:val="hybridMultilevel"/>
    <w:tmpl w:val="10305EC8"/>
    <w:lvl w:ilvl="0" w:tplc="BB5C320E">
      <w:start w:val="3"/>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1" w:tplc="CB2E5CE0">
      <w:start w:val="1"/>
      <w:numFmt w:val="decimal"/>
      <w:lvlText w:val=""/>
      <w:lvlJc w:val="left"/>
    </w:lvl>
    <w:lvl w:ilvl="2" w:tplc="64AED3AA">
      <w:start w:val="1"/>
      <w:numFmt w:val="decimal"/>
      <w:lvlText w:val=""/>
      <w:lvlJc w:val="left"/>
    </w:lvl>
    <w:lvl w:ilvl="3" w:tplc="B2A85D8E">
      <w:start w:val="1"/>
      <w:numFmt w:val="decimal"/>
      <w:lvlText w:val=""/>
      <w:lvlJc w:val="left"/>
    </w:lvl>
    <w:lvl w:ilvl="4" w:tplc="A5541116">
      <w:start w:val="1"/>
      <w:numFmt w:val="decimal"/>
      <w:lvlText w:val=""/>
      <w:lvlJc w:val="left"/>
    </w:lvl>
    <w:lvl w:ilvl="5" w:tplc="E12C0DAE">
      <w:start w:val="1"/>
      <w:numFmt w:val="decimal"/>
      <w:lvlText w:val=""/>
      <w:lvlJc w:val="left"/>
    </w:lvl>
    <w:lvl w:ilvl="6" w:tplc="228A7022">
      <w:start w:val="1"/>
      <w:numFmt w:val="decimal"/>
      <w:lvlText w:val=""/>
      <w:lvlJc w:val="left"/>
    </w:lvl>
    <w:lvl w:ilvl="7" w:tplc="38BAB9FC">
      <w:start w:val="1"/>
      <w:numFmt w:val="decimal"/>
      <w:lvlText w:val=""/>
      <w:lvlJc w:val="left"/>
    </w:lvl>
    <w:lvl w:ilvl="8" w:tplc="9DA8B66C">
      <w:start w:val="1"/>
      <w:numFmt w:val="decimal"/>
      <w:lvlText w:val=""/>
      <w:lvlJc w:val="left"/>
    </w:lvl>
  </w:abstractNum>
  <w:abstractNum w:abstractNumId="3">
    <w:nsid w:val="257C40E9"/>
    <w:multiLevelType w:val="multilevel"/>
    <w:tmpl w:val="B5D075A0"/>
    <w:lvl w:ilvl="0">
      <w:start w:val="7"/>
      <w:numFmt w:val="decimal"/>
      <w:lvlText w:val="%1."/>
      <w:lvlJc w:val="left"/>
      <w:pPr>
        <w:ind w:left="660" w:hanging="660"/>
      </w:pPr>
      <w:rPr>
        <w:rFonts w:hint="default"/>
      </w:rPr>
    </w:lvl>
    <w:lvl w:ilvl="1">
      <w:start w:val="2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5D30D4"/>
    <w:multiLevelType w:val="multilevel"/>
    <w:tmpl w:val="FD86B4CA"/>
    <w:lvl w:ilvl="0">
      <w:start w:val="7"/>
      <w:numFmt w:val="decimal"/>
      <w:lvlText w:val="%1."/>
      <w:lvlJc w:val="left"/>
      <w:pPr>
        <w:ind w:left="660" w:hanging="660"/>
      </w:pPr>
      <w:rPr>
        <w:rFonts w:hint="default"/>
      </w:rPr>
    </w:lvl>
    <w:lvl w:ilvl="1">
      <w:start w:val="2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32B1788"/>
    <w:multiLevelType w:val="hybridMultilevel"/>
    <w:tmpl w:val="CD5E1DA6"/>
    <w:lvl w:ilvl="0" w:tplc="C180FB1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1"/>
        <w:szCs w:val="21"/>
        <w:u w:val="none"/>
        <w:lang w:val="ru-RU" w:eastAsia="ru-RU" w:bidi="ru-RU"/>
      </w:rPr>
    </w:lvl>
    <w:lvl w:ilvl="1" w:tplc="A1B2B402">
      <w:start w:val="1"/>
      <w:numFmt w:val="decimal"/>
      <w:lvlText w:val=""/>
      <w:lvlJc w:val="left"/>
    </w:lvl>
    <w:lvl w:ilvl="2" w:tplc="5928A70C">
      <w:start w:val="1"/>
      <w:numFmt w:val="decimal"/>
      <w:lvlText w:val=""/>
      <w:lvlJc w:val="left"/>
    </w:lvl>
    <w:lvl w:ilvl="3" w:tplc="02AAA90C">
      <w:start w:val="1"/>
      <w:numFmt w:val="decimal"/>
      <w:lvlText w:val=""/>
      <w:lvlJc w:val="left"/>
    </w:lvl>
    <w:lvl w:ilvl="4" w:tplc="E3140ADE">
      <w:start w:val="1"/>
      <w:numFmt w:val="decimal"/>
      <w:lvlText w:val=""/>
      <w:lvlJc w:val="left"/>
    </w:lvl>
    <w:lvl w:ilvl="5" w:tplc="68260850">
      <w:start w:val="1"/>
      <w:numFmt w:val="decimal"/>
      <w:lvlText w:val=""/>
      <w:lvlJc w:val="left"/>
    </w:lvl>
    <w:lvl w:ilvl="6" w:tplc="1E7CEE86">
      <w:start w:val="1"/>
      <w:numFmt w:val="decimal"/>
      <w:lvlText w:val=""/>
      <w:lvlJc w:val="left"/>
    </w:lvl>
    <w:lvl w:ilvl="7" w:tplc="2ECCD21C">
      <w:start w:val="1"/>
      <w:numFmt w:val="decimal"/>
      <w:lvlText w:val=""/>
      <w:lvlJc w:val="left"/>
    </w:lvl>
    <w:lvl w:ilvl="8" w:tplc="39447124">
      <w:start w:val="1"/>
      <w:numFmt w:val="decimal"/>
      <w:lvlText w:val=""/>
      <w:lvlJc w:val="left"/>
    </w:lvl>
  </w:abstractNum>
  <w:abstractNum w:abstractNumId="6">
    <w:nsid w:val="748034CF"/>
    <w:multiLevelType w:val="hybridMultilevel"/>
    <w:tmpl w:val="803AB0FC"/>
    <w:lvl w:ilvl="0" w:tplc="5D6685EC">
      <w:start w:val="1"/>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1"/>
        <w:u w:val="none"/>
        <w:lang w:val="ru-RU" w:eastAsia="ru-RU" w:bidi="ru-RU"/>
      </w:rPr>
    </w:lvl>
    <w:lvl w:ilvl="1" w:tplc="48AEC972">
      <w:start w:val="1"/>
      <w:numFmt w:val="decimal"/>
      <w:lvlText w:val=""/>
      <w:lvlJc w:val="left"/>
    </w:lvl>
    <w:lvl w:ilvl="2" w:tplc="A2E81BD2">
      <w:start w:val="1"/>
      <w:numFmt w:val="decimal"/>
      <w:lvlText w:val=""/>
      <w:lvlJc w:val="left"/>
    </w:lvl>
    <w:lvl w:ilvl="3" w:tplc="C3229236">
      <w:start w:val="1"/>
      <w:numFmt w:val="decimal"/>
      <w:lvlText w:val=""/>
      <w:lvlJc w:val="left"/>
    </w:lvl>
    <w:lvl w:ilvl="4" w:tplc="B43C10CA">
      <w:start w:val="1"/>
      <w:numFmt w:val="decimal"/>
      <w:lvlText w:val=""/>
      <w:lvlJc w:val="left"/>
    </w:lvl>
    <w:lvl w:ilvl="5" w:tplc="6AB076BA">
      <w:start w:val="1"/>
      <w:numFmt w:val="decimal"/>
      <w:lvlText w:val=""/>
      <w:lvlJc w:val="left"/>
    </w:lvl>
    <w:lvl w:ilvl="6" w:tplc="5BCE8A20">
      <w:start w:val="1"/>
      <w:numFmt w:val="decimal"/>
      <w:lvlText w:val=""/>
      <w:lvlJc w:val="left"/>
    </w:lvl>
    <w:lvl w:ilvl="7" w:tplc="5EFC76CC">
      <w:start w:val="1"/>
      <w:numFmt w:val="decimal"/>
      <w:lvlText w:val=""/>
      <w:lvlJc w:val="left"/>
    </w:lvl>
    <w:lvl w:ilvl="8" w:tplc="F13AC672">
      <w:start w:val="1"/>
      <w:numFmt w:val="decimal"/>
      <w:lvlText w:val=""/>
      <w:lvlJc w:val="left"/>
    </w:lvl>
  </w:abstractNum>
  <w:abstractNum w:abstractNumId="7">
    <w:nsid w:val="758E168D"/>
    <w:multiLevelType w:val="multilevel"/>
    <w:tmpl w:val="22CAE7C4"/>
    <w:lvl w:ilvl="0">
      <w:start w:val="8"/>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1E2A31"/>
    <w:multiLevelType w:val="hybridMultilevel"/>
    <w:tmpl w:val="0DB67EF4"/>
    <w:lvl w:ilvl="0" w:tplc="E9225A4C">
      <w:start w:val="21"/>
      <w:numFmt w:val="decimal"/>
      <w:lvlText w:val="7.%1."/>
      <w:lvlJc w:val="left"/>
      <w:rPr>
        <w:rFonts w:ascii="Times New Roman" w:eastAsia="Times New Roman" w:hAnsi="Times New Roman" w:cs="Times New Roman"/>
        <w:b w:val="0"/>
        <w:bCs w:val="0"/>
        <w:i w:val="0"/>
        <w:iCs w:val="0"/>
        <w:smallCaps w:val="0"/>
        <w:strike w:val="0"/>
        <w:color w:val="000000"/>
        <w:spacing w:val="0"/>
        <w:position w:val="0"/>
        <w:sz w:val="28"/>
        <w:szCs w:val="24"/>
        <w:u w:val="none"/>
        <w:lang w:val="ru-RU" w:eastAsia="ru-RU" w:bidi="ru-RU"/>
      </w:rPr>
    </w:lvl>
    <w:lvl w:ilvl="1" w:tplc="177E9C0A">
      <w:start w:val="1"/>
      <w:numFmt w:val="decimal"/>
      <w:lvlText w:val=""/>
      <w:lvlJc w:val="left"/>
    </w:lvl>
    <w:lvl w:ilvl="2" w:tplc="D9DC4764">
      <w:start w:val="1"/>
      <w:numFmt w:val="decimal"/>
      <w:lvlText w:val=""/>
      <w:lvlJc w:val="left"/>
    </w:lvl>
    <w:lvl w:ilvl="3" w:tplc="4DAAD8AA">
      <w:start w:val="1"/>
      <w:numFmt w:val="decimal"/>
      <w:lvlText w:val=""/>
      <w:lvlJc w:val="left"/>
    </w:lvl>
    <w:lvl w:ilvl="4" w:tplc="799A67FC">
      <w:start w:val="1"/>
      <w:numFmt w:val="decimal"/>
      <w:lvlText w:val=""/>
      <w:lvlJc w:val="left"/>
    </w:lvl>
    <w:lvl w:ilvl="5" w:tplc="A61A9D52">
      <w:start w:val="1"/>
      <w:numFmt w:val="decimal"/>
      <w:lvlText w:val=""/>
      <w:lvlJc w:val="left"/>
    </w:lvl>
    <w:lvl w:ilvl="6" w:tplc="F6EC6258">
      <w:start w:val="1"/>
      <w:numFmt w:val="decimal"/>
      <w:lvlText w:val=""/>
      <w:lvlJc w:val="left"/>
    </w:lvl>
    <w:lvl w:ilvl="7" w:tplc="62F24088">
      <w:start w:val="1"/>
      <w:numFmt w:val="decimal"/>
      <w:lvlText w:val=""/>
      <w:lvlJc w:val="left"/>
    </w:lvl>
    <w:lvl w:ilvl="8" w:tplc="30DCB1B2">
      <w:start w:val="1"/>
      <w:numFmt w:val="decimal"/>
      <w:lvlText w:val=""/>
      <w:lvlJc w:val="left"/>
    </w:lvl>
  </w:abstractNum>
  <w:num w:numId="1">
    <w:abstractNumId w:val="5"/>
  </w:num>
  <w:num w:numId="2">
    <w:abstractNumId w:val="1"/>
  </w:num>
  <w:num w:numId="3">
    <w:abstractNumId w:val="6"/>
  </w:num>
  <w:num w:numId="4">
    <w:abstractNumId w:val="2"/>
  </w:num>
  <w:num w:numId="5">
    <w:abstractNumId w:val="8"/>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81"/>
    <w:rsid w:val="000121E5"/>
    <w:rsid w:val="00041382"/>
    <w:rsid w:val="000968EE"/>
    <w:rsid w:val="000A6798"/>
    <w:rsid w:val="000D41C4"/>
    <w:rsid w:val="00100572"/>
    <w:rsid w:val="001111A2"/>
    <w:rsid w:val="00117801"/>
    <w:rsid w:val="001324FD"/>
    <w:rsid w:val="0013372D"/>
    <w:rsid w:val="00173122"/>
    <w:rsid w:val="00174AEE"/>
    <w:rsid w:val="00174D40"/>
    <w:rsid w:val="00175373"/>
    <w:rsid w:val="001D6B1B"/>
    <w:rsid w:val="00233141"/>
    <w:rsid w:val="002426C2"/>
    <w:rsid w:val="002717E7"/>
    <w:rsid w:val="00271B9A"/>
    <w:rsid w:val="002B5D21"/>
    <w:rsid w:val="00343FEB"/>
    <w:rsid w:val="003B4B03"/>
    <w:rsid w:val="003C6C9F"/>
    <w:rsid w:val="003D255C"/>
    <w:rsid w:val="003D71BE"/>
    <w:rsid w:val="003E6511"/>
    <w:rsid w:val="00401290"/>
    <w:rsid w:val="00427A7A"/>
    <w:rsid w:val="00463E9F"/>
    <w:rsid w:val="00470B40"/>
    <w:rsid w:val="00490EC0"/>
    <w:rsid w:val="0049244C"/>
    <w:rsid w:val="00495456"/>
    <w:rsid w:val="004C3BB9"/>
    <w:rsid w:val="004C439B"/>
    <w:rsid w:val="004C62FF"/>
    <w:rsid w:val="004D2F7B"/>
    <w:rsid w:val="004E1017"/>
    <w:rsid w:val="00506F94"/>
    <w:rsid w:val="0052623B"/>
    <w:rsid w:val="00537082"/>
    <w:rsid w:val="005433E4"/>
    <w:rsid w:val="005654D8"/>
    <w:rsid w:val="00583A41"/>
    <w:rsid w:val="005932BB"/>
    <w:rsid w:val="005A78A9"/>
    <w:rsid w:val="005C4281"/>
    <w:rsid w:val="005C452C"/>
    <w:rsid w:val="005E5D52"/>
    <w:rsid w:val="0060017C"/>
    <w:rsid w:val="00604A94"/>
    <w:rsid w:val="006A4174"/>
    <w:rsid w:val="00707F9E"/>
    <w:rsid w:val="00770B52"/>
    <w:rsid w:val="007A5B23"/>
    <w:rsid w:val="007A6DE0"/>
    <w:rsid w:val="008B4D03"/>
    <w:rsid w:val="0093278B"/>
    <w:rsid w:val="009A01B9"/>
    <w:rsid w:val="009A15C5"/>
    <w:rsid w:val="009D4C14"/>
    <w:rsid w:val="009D5EC7"/>
    <w:rsid w:val="009E347D"/>
    <w:rsid w:val="009E3C14"/>
    <w:rsid w:val="009F0F02"/>
    <w:rsid w:val="00A428E8"/>
    <w:rsid w:val="00AB526B"/>
    <w:rsid w:val="00AE5477"/>
    <w:rsid w:val="00B07547"/>
    <w:rsid w:val="00B10A31"/>
    <w:rsid w:val="00B16AAE"/>
    <w:rsid w:val="00B311C6"/>
    <w:rsid w:val="00B330E2"/>
    <w:rsid w:val="00B60192"/>
    <w:rsid w:val="00B73524"/>
    <w:rsid w:val="00B75214"/>
    <w:rsid w:val="00B817B1"/>
    <w:rsid w:val="00BD6D72"/>
    <w:rsid w:val="00C34DCB"/>
    <w:rsid w:val="00C64360"/>
    <w:rsid w:val="00CC7FDE"/>
    <w:rsid w:val="00CF79E7"/>
    <w:rsid w:val="00D12EC9"/>
    <w:rsid w:val="00D149D8"/>
    <w:rsid w:val="00D6537D"/>
    <w:rsid w:val="00D65809"/>
    <w:rsid w:val="00D65B81"/>
    <w:rsid w:val="00D93A26"/>
    <w:rsid w:val="00D9652C"/>
    <w:rsid w:val="00DC195E"/>
    <w:rsid w:val="00DE51A9"/>
    <w:rsid w:val="00E00680"/>
    <w:rsid w:val="00E16B6A"/>
    <w:rsid w:val="00E41280"/>
    <w:rsid w:val="00E814D1"/>
    <w:rsid w:val="00E87C26"/>
    <w:rsid w:val="00E92F0B"/>
    <w:rsid w:val="00EB74CE"/>
    <w:rsid w:val="00ED4DDB"/>
    <w:rsid w:val="00EF2901"/>
    <w:rsid w:val="00F073EC"/>
    <w:rsid w:val="00F31BC6"/>
    <w:rsid w:val="00F82CC1"/>
    <w:rsid w:val="00FA0436"/>
    <w:rsid w:val="00FB2BDC"/>
    <w:rsid w:val="00FC77FD"/>
    <w:rsid w:val="00FD09F9"/>
    <w:rsid w:val="00FD2A22"/>
    <w:rsid w:val="00FD5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4281"/>
    <w:pPr>
      <w:spacing w:line="259" w:lineRule="auto"/>
    </w:pPr>
    <w:rPr>
      <w:kern w:val="0"/>
      <w:sz w:val="22"/>
      <w:szCs w:val="22"/>
      <w14:ligatures w14:val="none"/>
    </w:rPr>
  </w:style>
  <w:style w:type="paragraph" w:styleId="1">
    <w:name w:val="heading 1"/>
    <w:basedOn w:val="a0"/>
    <w:next w:val="a0"/>
    <w:link w:val="10"/>
    <w:uiPriority w:val="9"/>
    <w:qFormat/>
    <w:rsid w:val="005C4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5C4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5C4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5C4281"/>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5C4281"/>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5C4281"/>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5C4281"/>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C4281"/>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5C4281"/>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4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5C4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5C4281"/>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5C4281"/>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5C4281"/>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5C4281"/>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5C4281"/>
    <w:rPr>
      <w:rFonts w:eastAsiaTheme="majorEastAsia" w:cstheme="majorBidi"/>
      <w:color w:val="595959" w:themeColor="text1" w:themeTint="A6"/>
    </w:rPr>
  </w:style>
  <w:style w:type="character" w:customStyle="1" w:styleId="80">
    <w:name w:val="Заголовок 8 Знак"/>
    <w:basedOn w:val="a1"/>
    <w:link w:val="8"/>
    <w:uiPriority w:val="9"/>
    <w:semiHidden/>
    <w:rsid w:val="005C4281"/>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5C4281"/>
    <w:rPr>
      <w:rFonts w:eastAsiaTheme="majorEastAsia" w:cstheme="majorBidi"/>
      <w:color w:val="272727" w:themeColor="text1" w:themeTint="D8"/>
    </w:rPr>
  </w:style>
  <w:style w:type="paragraph" w:styleId="a4">
    <w:name w:val="Title"/>
    <w:basedOn w:val="a0"/>
    <w:next w:val="a0"/>
    <w:link w:val="a5"/>
    <w:uiPriority w:val="10"/>
    <w:qFormat/>
    <w:rsid w:val="005C4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5C428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C428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C4281"/>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5C4281"/>
    <w:pPr>
      <w:spacing w:before="160"/>
      <w:jc w:val="center"/>
    </w:pPr>
    <w:rPr>
      <w:i/>
      <w:iCs/>
      <w:color w:val="404040" w:themeColor="text1" w:themeTint="BF"/>
    </w:rPr>
  </w:style>
  <w:style w:type="character" w:customStyle="1" w:styleId="22">
    <w:name w:val="Цитата 2 Знак"/>
    <w:basedOn w:val="a1"/>
    <w:link w:val="21"/>
    <w:uiPriority w:val="29"/>
    <w:rsid w:val="005C4281"/>
    <w:rPr>
      <w:i/>
      <w:iCs/>
      <w:color w:val="404040" w:themeColor="text1" w:themeTint="BF"/>
    </w:rPr>
  </w:style>
  <w:style w:type="paragraph" w:styleId="a8">
    <w:name w:val="List Paragraph"/>
    <w:basedOn w:val="a0"/>
    <w:uiPriority w:val="34"/>
    <w:qFormat/>
    <w:rsid w:val="005C4281"/>
    <w:pPr>
      <w:ind w:left="720"/>
      <w:contextualSpacing/>
    </w:pPr>
  </w:style>
  <w:style w:type="character" w:styleId="a9">
    <w:name w:val="Intense Emphasis"/>
    <w:basedOn w:val="a1"/>
    <w:uiPriority w:val="21"/>
    <w:qFormat/>
    <w:rsid w:val="005C4281"/>
    <w:rPr>
      <w:i/>
      <w:iCs/>
      <w:color w:val="2F5496" w:themeColor="accent1" w:themeShade="BF"/>
    </w:rPr>
  </w:style>
  <w:style w:type="paragraph" w:styleId="aa">
    <w:name w:val="Intense Quote"/>
    <w:basedOn w:val="a0"/>
    <w:next w:val="a0"/>
    <w:link w:val="ab"/>
    <w:uiPriority w:val="30"/>
    <w:qFormat/>
    <w:rsid w:val="005C4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5C4281"/>
    <w:rPr>
      <w:i/>
      <w:iCs/>
      <w:color w:val="2F5496" w:themeColor="accent1" w:themeShade="BF"/>
    </w:rPr>
  </w:style>
  <w:style w:type="character" w:styleId="ac">
    <w:name w:val="Intense Reference"/>
    <w:basedOn w:val="a1"/>
    <w:uiPriority w:val="32"/>
    <w:qFormat/>
    <w:rsid w:val="005C4281"/>
    <w:rPr>
      <w:b/>
      <w:bCs/>
      <w:smallCaps/>
      <w:color w:val="2F5496" w:themeColor="accent1" w:themeShade="BF"/>
      <w:spacing w:val="5"/>
    </w:rPr>
  </w:style>
  <w:style w:type="table" w:styleId="ad">
    <w:name w:val="Table Grid"/>
    <w:basedOn w:val="a2"/>
    <w:uiPriority w:val="39"/>
    <w:rsid w:val="005C4281"/>
    <w:pPr>
      <w:widowControl w:val="0"/>
      <w:spacing w:after="0" w:line="240" w:lineRule="auto"/>
    </w:pPr>
    <w:rPr>
      <w:rFonts w:ascii="Tahoma" w:eastAsia="Tahoma" w:hAnsi="Tahoma" w:cs="Tahoma"/>
      <w:kern w:val="0"/>
      <w:lang w:eastAsia="ru-RU" w:bidi="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0"/>
    <w:link w:val="af"/>
    <w:uiPriority w:val="99"/>
    <w:unhideWhenUsed/>
    <w:rsid w:val="00604A9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604A94"/>
    <w:rPr>
      <w:kern w:val="0"/>
      <w:sz w:val="22"/>
      <w:szCs w:val="22"/>
      <w14:ligatures w14:val="none"/>
    </w:rPr>
  </w:style>
  <w:style w:type="paragraph" w:styleId="af0">
    <w:name w:val="footer"/>
    <w:basedOn w:val="a0"/>
    <w:link w:val="af1"/>
    <w:uiPriority w:val="99"/>
    <w:unhideWhenUsed/>
    <w:rsid w:val="00604A9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604A94"/>
    <w:rPr>
      <w:kern w:val="0"/>
      <w:sz w:val="22"/>
      <w:szCs w:val="22"/>
      <w14:ligatures w14:val="none"/>
    </w:rPr>
  </w:style>
  <w:style w:type="paragraph" w:styleId="af2">
    <w:name w:val="Balloon Text"/>
    <w:basedOn w:val="a0"/>
    <w:link w:val="af3"/>
    <w:uiPriority w:val="99"/>
    <w:semiHidden/>
    <w:unhideWhenUsed/>
    <w:rsid w:val="005433E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5433E4"/>
    <w:rPr>
      <w:rFonts w:ascii="Segoe UI" w:hAnsi="Segoe UI" w:cs="Segoe UI"/>
      <w:kern w:val="0"/>
      <w:sz w:val="18"/>
      <w:szCs w:val="18"/>
      <w14:ligatures w14:val="none"/>
    </w:rPr>
  </w:style>
  <w:style w:type="paragraph" w:styleId="a">
    <w:name w:val="List Bullet"/>
    <w:basedOn w:val="a0"/>
    <w:uiPriority w:val="99"/>
    <w:unhideWhenUsed/>
    <w:rsid w:val="00B73524"/>
    <w:pPr>
      <w:numPr>
        <w:numId w:val="9"/>
      </w:numPr>
      <w:contextualSpacing/>
    </w:pPr>
  </w:style>
  <w:style w:type="character" w:styleId="af4">
    <w:name w:val="Strong"/>
    <w:basedOn w:val="a1"/>
    <w:uiPriority w:val="22"/>
    <w:qFormat/>
    <w:rsid w:val="000D41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4281"/>
    <w:pPr>
      <w:spacing w:line="259" w:lineRule="auto"/>
    </w:pPr>
    <w:rPr>
      <w:kern w:val="0"/>
      <w:sz w:val="22"/>
      <w:szCs w:val="22"/>
      <w14:ligatures w14:val="none"/>
    </w:rPr>
  </w:style>
  <w:style w:type="paragraph" w:styleId="1">
    <w:name w:val="heading 1"/>
    <w:basedOn w:val="a0"/>
    <w:next w:val="a0"/>
    <w:link w:val="10"/>
    <w:uiPriority w:val="9"/>
    <w:qFormat/>
    <w:rsid w:val="005C4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5C4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5C4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5C4281"/>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5C4281"/>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5C4281"/>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5C4281"/>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C4281"/>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5C4281"/>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4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5C4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5C4281"/>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5C4281"/>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5C4281"/>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5C4281"/>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5C4281"/>
    <w:rPr>
      <w:rFonts w:eastAsiaTheme="majorEastAsia" w:cstheme="majorBidi"/>
      <w:color w:val="595959" w:themeColor="text1" w:themeTint="A6"/>
    </w:rPr>
  </w:style>
  <w:style w:type="character" w:customStyle="1" w:styleId="80">
    <w:name w:val="Заголовок 8 Знак"/>
    <w:basedOn w:val="a1"/>
    <w:link w:val="8"/>
    <w:uiPriority w:val="9"/>
    <w:semiHidden/>
    <w:rsid w:val="005C4281"/>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5C4281"/>
    <w:rPr>
      <w:rFonts w:eastAsiaTheme="majorEastAsia" w:cstheme="majorBidi"/>
      <w:color w:val="272727" w:themeColor="text1" w:themeTint="D8"/>
    </w:rPr>
  </w:style>
  <w:style w:type="paragraph" w:styleId="a4">
    <w:name w:val="Title"/>
    <w:basedOn w:val="a0"/>
    <w:next w:val="a0"/>
    <w:link w:val="a5"/>
    <w:uiPriority w:val="10"/>
    <w:qFormat/>
    <w:rsid w:val="005C4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5C428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C428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C4281"/>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5C4281"/>
    <w:pPr>
      <w:spacing w:before="160"/>
      <w:jc w:val="center"/>
    </w:pPr>
    <w:rPr>
      <w:i/>
      <w:iCs/>
      <w:color w:val="404040" w:themeColor="text1" w:themeTint="BF"/>
    </w:rPr>
  </w:style>
  <w:style w:type="character" w:customStyle="1" w:styleId="22">
    <w:name w:val="Цитата 2 Знак"/>
    <w:basedOn w:val="a1"/>
    <w:link w:val="21"/>
    <w:uiPriority w:val="29"/>
    <w:rsid w:val="005C4281"/>
    <w:rPr>
      <w:i/>
      <w:iCs/>
      <w:color w:val="404040" w:themeColor="text1" w:themeTint="BF"/>
    </w:rPr>
  </w:style>
  <w:style w:type="paragraph" w:styleId="a8">
    <w:name w:val="List Paragraph"/>
    <w:basedOn w:val="a0"/>
    <w:uiPriority w:val="34"/>
    <w:qFormat/>
    <w:rsid w:val="005C4281"/>
    <w:pPr>
      <w:ind w:left="720"/>
      <w:contextualSpacing/>
    </w:pPr>
  </w:style>
  <w:style w:type="character" w:styleId="a9">
    <w:name w:val="Intense Emphasis"/>
    <w:basedOn w:val="a1"/>
    <w:uiPriority w:val="21"/>
    <w:qFormat/>
    <w:rsid w:val="005C4281"/>
    <w:rPr>
      <w:i/>
      <w:iCs/>
      <w:color w:val="2F5496" w:themeColor="accent1" w:themeShade="BF"/>
    </w:rPr>
  </w:style>
  <w:style w:type="paragraph" w:styleId="aa">
    <w:name w:val="Intense Quote"/>
    <w:basedOn w:val="a0"/>
    <w:next w:val="a0"/>
    <w:link w:val="ab"/>
    <w:uiPriority w:val="30"/>
    <w:qFormat/>
    <w:rsid w:val="005C4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5C4281"/>
    <w:rPr>
      <w:i/>
      <w:iCs/>
      <w:color w:val="2F5496" w:themeColor="accent1" w:themeShade="BF"/>
    </w:rPr>
  </w:style>
  <w:style w:type="character" w:styleId="ac">
    <w:name w:val="Intense Reference"/>
    <w:basedOn w:val="a1"/>
    <w:uiPriority w:val="32"/>
    <w:qFormat/>
    <w:rsid w:val="005C4281"/>
    <w:rPr>
      <w:b/>
      <w:bCs/>
      <w:smallCaps/>
      <w:color w:val="2F5496" w:themeColor="accent1" w:themeShade="BF"/>
      <w:spacing w:val="5"/>
    </w:rPr>
  </w:style>
  <w:style w:type="table" w:styleId="ad">
    <w:name w:val="Table Grid"/>
    <w:basedOn w:val="a2"/>
    <w:uiPriority w:val="39"/>
    <w:rsid w:val="005C4281"/>
    <w:pPr>
      <w:widowControl w:val="0"/>
      <w:spacing w:after="0" w:line="240" w:lineRule="auto"/>
    </w:pPr>
    <w:rPr>
      <w:rFonts w:ascii="Tahoma" w:eastAsia="Tahoma" w:hAnsi="Tahoma" w:cs="Tahoma"/>
      <w:kern w:val="0"/>
      <w:lang w:eastAsia="ru-RU" w:bidi="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0"/>
    <w:link w:val="af"/>
    <w:uiPriority w:val="99"/>
    <w:unhideWhenUsed/>
    <w:rsid w:val="00604A9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604A94"/>
    <w:rPr>
      <w:kern w:val="0"/>
      <w:sz w:val="22"/>
      <w:szCs w:val="22"/>
      <w14:ligatures w14:val="none"/>
    </w:rPr>
  </w:style>
  <w:style w:type="paragraph" w:styleId="af0">
    <w:name w:val="footer"/>
    <w:basedOn w:val="a0"/>
    <w:link w:val="af1"/>
    <w:uiPriority w:val="99"/>
    <w:unhideWhenUsed/>
    <w:rsid w:val="00604A9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604A94"/>
    <w:rPr>
      <w:kern w:val="0"/>
      <w:sz w:val="22"/>
      <w:szCs w:val="22"/>
      <w14:ligatures w14:val="none"/>
    </w:rPr>
  </w:style>
  <w:style w:type="paragraph" w:styleId="af2">
    <w:name w:val="Balloon Text"/>
    <w:basedOn w:val="a0"/>
    <w:link w:val="af3"/>
    <w:uiPriority w:val="99"/>
    <w:semiHidden/>
    <w:unhideWhenUsed/>
    <w:rsid w:val="005433E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5433E4"/>
    <w:rPr>
      <w:rFonts w:ascii="Segoe UI" w:hAnsi="Segoe UI" w:cs="Segoe UI"/>
      <w:kern w:val="0"/>
      <w:sz w:val="18"/>
      <w:szCs w:val="18"/>
      <w14:ligatures w14:val="none"/>
    </w:rPr>
  </w:style>
  <w:style w:type="paragraph" w:styleId="a">
    <w:name w:val="List Bullet"/>
    <w:basedOn w:val="a0"/>
    <w:uiPriority w:val="99"/>
    <w:unhideWhenUsed/>
    <w:rsid w:val="00B73524"/>
    <w:pPr>
      <w:numPr>
        <w:numId w:val="9"/>
      </w:numPr>
      <w:contextualSpacing/>
    </w:pPr>
  </w:style>
  <w:style w:type="character" w:styleId="af4">
    <w:name w:val="Strong"/>
    <w:basedOn w:val="a1"/>
    <w:uiPriority w:val="22"/>
    <w:qFormat/>
    <w:rsid w:val="000D4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5857</Words>
  <Characters>33385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Логвиненко</dc:creator>
  <cp:lastModifiedBy>Юрист</cp:lastModifiedBy>
  <cp:revision>5</cp:revision>
  <cp:lastPrinted>2026-03-25T06:58:00Z</cp:lastPrinted>
  <dcterms:created xsi:type="dcterms:W3CDTF">2026-03-04T11:29:00Z</dcterms:created>
  <dcterms:modified xsi:type="dcterms:W3CDTF">2026-03-25T13:38:00Z</dcterms:modified>
</cp:coreProperties>
</file>