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F6" w:rsidRDefault="004B57F6">
      <w:pP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eastAsia="ru-RU"/>
        </w:rPr>
      </w:pPr>
    </w:p>
    <w:p w:rsidR="006F58E9" w:rsidRDefault="006F58E9">
      <w:pP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eastAsia="ru-RU"/>
        </w:rPr>
      </w:pPr>
    </w:p>
    <w:p w:rsidR="006F58E9" w:rsidRPr="006F58E9" w:rsidRDefault="006F58E9" w:rsidP="006F58E9">
      <w:pPr>
        <w:ind w:left="12191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</w:pPr>
      <w:r w:rsidRPr="006F58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Утверждаю</w:t>
      </w:r>
    </w:p>
    <w:p w:rsidR="006F58E9" w:rsidRDefault="006F58E9" w:rsidP="006F58E9">
      <w:pPr>
        <w:ind w:left="12191"/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eastAsia="ru-RU"/>
        </w:rPr>
        <w:t>Директор ГМУ «Санаторий «Белоруссия»</w:t>
      </w:r>
    </w:p>
    <w:p w:rsidR="006F58E9" w:rsidRDefault="006F58E9" w:rsidP="006F58E9">
      <w:pPr>
        <w:ind w:left="12191"/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eastAsia="ru-RU"/>
        </w:rPr>
        <w:t xml:space="preserve">__________________ </w:t>
      </w:r>
      <w:proofErr w:type="spellStart"/>
      <w: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eastAsia="ru-RU"/>
        </w:rPr>
        <w:t>А.М.Филон</w:t>
      </w:r>
      <w:proofErr w:type="spellEnd"/>
    </w:p>
    <w:p w:rsidR="006F58E9" w:rsidRDefault="007B56FD" w:rsidP="006F58E9">
      <w:pPr>
        <w:ind w:left="12191"/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eastAsia="ru-RU"/>
        </w:rPr>
        <w:t>___ ______________ 2025</w:t>
      </w:r>
      <w:r w:rsidR="006F58E9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eastAsia="ru-RU"/>
        </w:rPr>
        <w:t>г.</w:t>
      </w:r>
    </w:p>
    <w:p w:rsidR="006F58E9" w:rsidRDefault="006F58E9" w:rsidP="006F58E9">
      <w:pPr>
        <w:ind w:left="12191"/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eastAsia="ru-RU"/>
        </w:rPr>
      </w:pPr>
    </w:p>
    <w:p w:rsidR="006F58E9" w:rsidRDefault="006F58E9" w:rsidP="006F58E9">
      <w:pPr>
        <w:ind w:left="12191"/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eastAsia="ru-RU"/>
        </w:rPr>
      </w:pPr>
    </w:p>
    <w:p w:rsidR="006F58E9" w:rsidRDefault="006F58E9" w:rsidP="006F58E9">
      <w:pPr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eastAsia="ru-RU"/>
        </w:rPr>
      </w:pPr>
      <w:r w:rsidRPr="001C1470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eastAsia="ru-RU"/>
        </w:rPr>
        <w:t>Техническое задание на проведение технического обслуживания оборудования</w:t>
      </w:r>
    </w:p>
    <w:p w:rsidR="001C1470" w:rsidRPr="00CE7655" w:rsidRDefault="001C1470" w:rsidP="001C1470">
      <w:pPr>
        <w:ind w:left="993"/>
        <w:jc w:val="both"/>
        <w:rPr>
          <w:rFonts w:ascii="Times New Roman" w:hAnsi="Times New Roman"/>
          <w:sz w:val="24"/>
          <w:szCs w:val="24"/>
        </w:rPr>
      </w:pPr>
      <w:r w:rsidRPr="00CE7655">
        <w:rPr>
          <w:rFonts w:ascii="Times New Roman" w:hAnsi="Times New Roman"/>
          <w:sz w:val="24"/>
          <w:szCs w:val="24"/>
        </w:rPr>
        <w:t xml:space="preserve">1. Проведение </w:t>
      </w:r>
      <w:r>
        <w:rPr>
          <w:rFonts w:ascii="Times New Roman" w:hAnsi="Times New Roman"/>
          <w:sz w:val="24"/>
          <w:szCs w:val="24"/>
        </w:rPr>
        <w:t xml:space="preserve">технического </w:t>
      </w:r>
      <w:r w:rsidRPr="00CE7655">
        <w:rPr>
          <w:rFonts w:ascii="Times New Roman" w:hAnsi="Times New Roman"/>
          <w:sz w:val="24"/>
          <w:szCs w:val="24"/>
        </w:rPr>
        <w:t xml:space="preserve">обслуживания </w:t>
      </w:r>
      <w:r>
        <w:rPr>
          <w:rFonts w:ascii="Times New Roman" w:hAnsi="Times New Roman"/>
          <w:sz w:val="24"/>
          <w:szCs w:val="24"/>
        </w:rPr>
        <w:t xml:space="preserve">лифтового оборудования </w:t>
      </w:r>
      <w:r w:rsidRPr="00CE7655">
        <w:rPr>
          <w:rFonts w:ascii="Times New Roman" w:hAnsi="Times New Roman"/>
          <w:sz w:val="24"/>
          <w:szCs w:val="24"/>
        </w:rPr>
        <w:t xml:space="preserve"> </w:t>
      </w:r>
      <w:r w:rsidRPr="00F709E6">
        <w:rPr>
          <w:rFonts w:ascii="Times New Roman" w:hAnsi="Times New Roman"/>
          <w:sz w:val="24"/>
          <w:szCs w:val="24"/>
        </w:rPr>
        <w:t>ГМУ «Санаторий</w:t>
      </w:r>
      <w:r w:rsidRPr="00CE7655">
        <w:rPr>
          <w:rFonts w:ascii="Times New Roman" w:hAnsi="Times New Roman"/>
          <w:sz w:val="24"/>
          <w:szCs w:val="24"/>
        </w:rPr>
        <w:t xml:space="preserve"> «Белоруссия»</w:t>
      </w:r>
      <w:r>
        <w:rPr>
          <w:rFonts w:ascii="Times New Roman" w:hAnsi="Times New Roman"/>
          <w:sz w:val="24"/>
          <w:szCs w:val="24"/>
        </w:rPr>
        <w:t>, в соответствии с требованиями нормативно-правовых актов РФ</w:t>
      </w:r>
      <w:r w:rsidRPr="00CE7655">
        <w:rPr>
          <w:rFonts w:ascii="Times New Roman" w:hAnsi="Times New Roman"/>
          <w:sz w:val="24"/>
          <w:szCs w:val="24"/>
        </w:rPr>
        <w:t>.</w:t>
      </w:r>
    </w:p>
    <w:p w:rsidR="001C1470" w:rsidRDefault="001C1470" w:rsidP="001C1470">
      <w:pPr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Место выполнения работ</w:t>
      </w:r>
      <w:r w:rsidRPr="004F42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в соответствии с адресом установки лифта Таблица 2. (Перечень о</w:t>
      </w:r>
      <w:r w:rsidRPr="00995C57">
        <w:rPr>
          <w:rFonts w:ascii="Times New Roman" w:eastAsia="Times New Roman" w:hAnsi="Times New Roman" w:cs="Times New Roman"/>
          <w:color w:val="000000"/>
        </w:rPr>
        <w:t>бъектов на проведение технического обслуживания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1C1470" w:rsidRPr="003E7C94" w:rsidRDefault="001C1470" w:rsidP="001C1470">
      <w:pPr>
        <w:ind w:left="993"/>
        <w:jc w:val="both"/>
        <w:rPr>
          <w:rFonts w:ascii="Times New Roman" w:hAnsi="Times New Roman"/>
          <w:sz w:val="24"/>
          <w:szCs w:val="24"/>
        </w:rPr>
      </w:pPr>
      <w:r w:rsidRPr="003E7C94">
        <w:rPr>
          <w:rFonts w:ascii="Times New Roman" w:hAnsi="Times New Roman"/>
          <w:sz w:val="24"/>
          <w:szCs w:val="24"/>
        </w:rPr>
        <w:t xml:space="preserve">3. Срок выполнения работ: </w:t>
      </w:r>
      <w:proofErr w:type="gramStart"/>
      <w:r w:rsidRPr="003E7C94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3E7C94">
        <w:rPr>
          <w:rFonts w:ascii="Times New Roman" w:hAnsi="Times New Roman"/>
          <w:sz w:val="24"/>
          <w:szCs w:val="24"/>
        </w:rPr>
        <w:t xml:space="preserve"> договора до </w:t>
      </w:r>
      <w:r>
        <w:rPr>
          <w:rFonts w:ascii="Times New Roman" w:hAnsi="Times New Roman"/>
          <w:sz w:val="24"/>
          <w:szCs w:val="24"/>
        </w:rPr>
        <w:t>31.12.2025</w:t>
      </w:r>
      <w:r w:rsidRPr="003E7C94">
        <w:rPr>
          <w:rFonts w:ascii="Times New Roman" w:hAnsi="Times New Roman"/>
          <w:sz w:val="24"/>
          <w:szCs w:val="24"/>
        </w:rPr>
        <w:t>.</w:t>
      </w:r>
    </w:p>
    <w:p w:rsidR="001C1470" w:rsidRPr="003E7C94" w:rsidRDefault="001C1470" w:rsidP="001C1470">
      <w:pPr>
        <w:ind w:left="993"/>
        <w:jc w:val="both"/>
        <w:rPr>
          <w:rFonts w:ascii="Times New Roman" w:hAnsi="Times New Roman"/>
          <w:sz w:val="24"/>
          <w:szCs w:val="24"/>
        </w:rPr>
      </w:pPr>
      <w:r w:rsidRPr="003E7C94">
        <w:rPr>
          <w:rFonts w:ascii="Times New Roman" w:hAnsi="Times New Roman"/>
          <w:sz w:val="24"/>
          <w:szCs w:val="24"/>
        </w:rPr>
        <w:t>4</w:t>
      </w:r>
      <w:r w:rsidRPr="00071A08">
        <w:rPr>
          <w:rFonts w:ascii="Times New Roman" w:hAnsi="Times New Roman"/>
          <w:sz w:val="24"/>
          <w:szCs w:val="24"/>
        </w:rPr>
        <w:t xml:space="preserve">. </w:t>
      </w:r>
      <w:r w:rsidRPr="006B7C25">
        <w:rPr>
          <w:rFonts w:ascii="Times New Roman" w:hAnsi="Times New Roman"/>
          <w:sz w:val="24"/>
          <w:szCs w:val="24"/>
        </w:rPr>
        <w:t xml:space="preserve">Транспортные расходы – за счет Исполнителя. </w:t>
      </w:r>
    </w:p>
    <w:p w:rsidR="001C1470" w:rsidRDefault="001C1470" w:rsidP="001C1470">
      <w:pPr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Виды и состав услуг по техническому обслуживанию указаны в таблице №1.</w:t>
      </w:r>
    </w:p>
    <w:p w:rsidR="004B57F6" w:rsidRDefault="004B57F6">
      <w:pP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eastAsia="ru-RU"/>
        </w:rPr>
      </w:pPr>
    </w:p>
    <w:p w:rsidR="00AE14B7" w:rsidRDefault="00AE14B7" w:rsidP="006F58E9">
      <w:pPr>
        <w:ind w:left="426" w:right="253"/>
        <w:jc w:val="center"/>
        <w:rPr>
          <w:rFonts w:ascii="Times New Roman" w:eastAsia="Times New Roman" w:hAnsi="Times New Roman" w:cs="Times New Roman"/>
          <w:color w:val="000000"/>
        </w:rPr>
      </w:pPr>
      <w:r w:rsidRPr="001C1470">
        <w:rPr>
          <w:rFonts w:ascii="Times New Roman" w:eastAsia="Times New Roman" w:hAnsi="Times New Roman" w:cs="Times New Roman"/>
          <w:color w:val="000000"/>
        </w:rPr>
        <w:t>Периодичность и состав услуг при техническом обслуживании лифтов определяются с учетом выполнения технических требований, установленных эксплуатационной документацией заводов-изготовителей и даты проведения последнего полного или периодического технического освидетельствования</w:t>
      </w:r>
    </w:p>
    <w:p w:rsidR="00065DBB" w:rsidRPr="001C1470" w:rsidRDefault="00065DBB" w:rsidP="00065DBB">
      <w:pPr>
        <w:ind w:left="426" w:right="253"/>
        <w:jc w:val="both"/>
      </w:pPr>
      <w:r>
        <w:rPr>
          <w:rFonts w:ascii="Times New Roman" w:eastAsia="Times New Roman" w:hAnsi="Times New Roman" w:cs="Times New Roman"/>
          <w:color w:val="000000"/>
        </w:rPr>
        <w:t>Таблица №1.</w:t>
      </w:r>
    </w:p>
    <w:p w:rsidR="004B57F6" w:rsidRPr="004C013D" w:rsidRDefault="004B57F6" w:rsidP="006F58E9">
      <w:pPr>
        <w:tabs>
          <w:tab w:val="left" w:pos="284"/>
        </w:tabs>
        <w:ind w:right="25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1531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"/>
        <w:gridCol w:w="2030"/>
        <w:gridCol w:w="1757"/>
        <w:gridCol w:w="992"/>
        <w:gridCol w:w="851"/>
        <w:gridCol w:w="992"/>
        <w:gridCol w:w="851"/>
        <w:gridCol w:w="992"/>
        <w:gridCol w:w="850"/>
        <w:gridCol w:w="993"/>
        <w:gridCol w:w="992"/>
        <w:gridCol w:w="850"/>
        <w:gridCol w:w="993"/>
        <w:gridCol w:w="851"/>
        <w:gridCol w:w="841"/>
        <w:gridCol w:w="10"/>
      </w:tblGrid>
      <w:tr w:rsidR="00765DCA" w:rsidRPr="004B57F6" w:rsidTr="00494275">
        <w:trPr>
          <w:cantSplit/>
          <w:trHeight w:val="449"/>
        </w:trPr>
        <w:tc>
          <w:tcPr>
            <w:tcW w:w="465" w:type="dxa"/>
            <w:vMerge w:val="restart"/>
            <w:shd w:val="clear" w:color="auto" w:fill="auto"/>
            <w:noWrap/>
            <w:hideMark/>
          </w:tcPr>
          <w:p w:rsidR="00765DCA" w:rsidRPr="004B57F6" w:rsidRDefault="0020111A" w:rsidP="004B57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30" w:type="dxa"/>
            <w:vMerge w:val="restart"/>
            <w:shd w:val="clear" w:color="auto" w:fill="auto"/>
            <w:noWrap/>
            <w:hideMark/>
          </w:tcPr>
          <w:p w:rsidR="00765DCA" w:rsidRPr="004B57F6" w:rsidRDefault="00776360" w:rsidP="0077636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осмотров </w:t>
            </w:r>
          </w:p>
        </w:tc>
        <w:tc>
          <w:tcPr>
            <w:tcW w:w="1757" w:type="dxa"/>
            <w:vMerge w:val="restart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Периодичность</w:t>
            </w:r>
            <w:r w:rsidR="007763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осмотров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58" w:type="dxa"/>
            <w:gridSpan w:val="13"/>
            <w:shd w:val="clear" w:color="auto" w:fill="auto"/>
          </w:tcPr>
          <w:p w:rsidR="00765DCA" w:rsidRPr="004B57F6" w:rsidRDefault="0020111A" w:rsidP="006F58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Месяцы </w:t>
            </w:r>
          </w:p>
        </w:tc>
      </w:tr>
      <w:tr w:rsidR="00776360" w:rsidRPr="004B57F6" w:rsidTr="00494275">
        <w:trPr>
          <w:cantSplit/>
          <w:trHeight w:val="1122"/>
        </w:trPr>
        <w:tc>
          <w:tcPr>
            <w:tcW w:w="465" w:type="dxa"/>
            <w:vMerge/>
            <w:shd w:val="clear" w:color="auto" w:fill="auto"/>
            <w:noWrap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auto"/>
            <w:noWrap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shd w:val="clear" w:color="auto" w:fill="auto"/>
            <w:noWrap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765DCA" w:rsidRDefault="00765DCA" w:rsidP="00E7570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51" w:type="dxa"/>
            <w:textDirection w:val="btLr"/>
          </w:tcPr>
          <w:p w:rsidR="00765DCA" w:rsidRDefault="00765DCA" w:rsidP="00E7570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992" w:type="dxa"/>
            <w:textDirection w:val="btLr"/>
          </w:tcPr>
          <w:p w:rsidR="00765DCA" w:rsidRDefault="00765DCA" w:rsidP="00E7570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51" w:type="dxa"/>
            <w:textDirection w:val="btLr"/>
          </w:tcPr>
          <w:p w:rsidR="00765DCA" w:rsidRDefault="00765DCA" w:rsidP="00E7570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92" w:type="dxa"/>
            <w:textDirection w:val="btLr"/>
          </w:tcPr>
          <w:p w:rsidR="00765DCA" w:rsidRDefault="00765DCA" w:rsidP="00E7570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50" w:type="dxa"/>
            <w:textDirection w:val="btLr"/>
          </w:tcPr>
          <w:p w:rsidR="00765DCA" w:rsidRDefault="00765DCA" w:rsidP="00E7570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993" w:type="dxa"/>
            <w:textDirection w:val="btLr"/>
          </w:tcPr>
          <w:p w:rsidR="00765DCA" w:rsidRDefault="00765DCA" w:rsidP="00E7570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992" w:type="dxa"/>
            <w:textDirection w:val="btLr"/>
          </w:tcPr>
          <w:p w:rsidR="00765DCA" w:rsidRDefault="00765DCA" w:rsidP="00E7570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50" w:type="dxa"/>
            <w:textDirection w:val="btLr"/>
          </w:tcPr>
          <w:p w:rsidR="00765DCA" w:rsidRDefault="00765DCA" w:rsidP="00E7570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93" w:type="dxa"/>
            <w:textDirection w:val="btLr"/>
          </w:tcPr>
          <w:p w:rsidR="00765DCA" w:rsidRDefault="00765DCA" w:rsidP="00E7570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51" w:type="dxa"/>
            <w:textDirection w:val="btLr"/>
          </w:tcPr>
          <w:p w:rsidR="00765DCA" w:rsidRDefault="00765DCA" w:rsidP="00E7570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51" w:type="dxa"/>
            <w:gridSpan w:val="2"/>
            <w:textDirection w:val="btLr"/>
          </w:tcPr>
          <w:p w:rsidR="00765DCA" w:rsidRDefault="00765DCA" w:rsidP="00E7570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776360" w:rsidRPr="004B57F6" w:rsidTr="00494275">
        <w:trPr>
          <w:cantSplit/>
          <w:trHeight w:val="293"/>
        </w:trPr>
        <w:tc>
          <w:tcPr>
            <w:tcW w:w="465" w:type="dxa"/>
            <w:shd w:val="clear" w:color="auto" w:fill="auto"/>
            <w:noWrap/>
          </w:tcPr>
          <w:p w:rsidR="00776360" w:rsidRDefault="00776360" w:rsidP="0077636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4" w:type="dxa"/>
            <w:gridSpan w:val="13"/>
            <w:shd w:val="clear" w:color="auto" w:fill="auto"/>
          </w:tcPr>
          <w:p w:rsidR="00776360" w:rsidRDefault="00776360" w:rsidP="0077636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Периодические осмотры (</w:t>
            </w:r>
            <w:proofErr w:type="gramStart"/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gridSpan w:val="2"/>
            <w:textDirection w:val="btLr"/>
          </w:tcPr>
          <w:p w:rsidR="00776360" w:rsidRDefault="00776360" w:rsidP="0077636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84832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84832" w:rsidRPr="004B57F6" w:rsidRDefault="00784832" w:rsidP="00784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84832" w:rsidRPr="004B57F6" w:rsidRDefault="00784832" w:rsidP="00784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Осмотр освещения шахты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84832" w:rsidRPr="004B57F6" w:rsidRDefault="00784832" w:rsidP="00784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месяц </w:t>
            </w:r>
          </w:p>
        </w:tc>
        <w:tc>
          <w:tcPr>
            <w:tcW w:w="992" w:type="dxa"/>
            <w:shd w:val="clear" w:color="auto" w:fill="auto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84832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84832" w:rsidRPr="004B57F6" w:rsidRDefault="00784832" w:rsidP="00784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84832" w:rsidRPr="004B57F6" w:rsidRDefault="00784832" w:rsidP="00784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Осмотр вызывного поста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84832" w:rsidRPr="004B57F6" w:rsidRDefault="00784832" w:rsidP="00784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месяц </w:t>
            </w:r>
          </w:p>
        </w:tc>
        <w:tc>
          <w:tcPr>
            <w:tcW w:w="992" w:type="dxa"/>
            <w:shd w:val="clear" w:color="auto" w:fill="auto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84832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84832" w:rsidRPr="004B57F6" w:rsidRDefault="00784832" w:rsidP="00784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1.3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84832" w:rsidRPr="004B57F6" w:rsidRDefault="00784832" w:rsidP="00784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и замена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(при необходимости) ламп освещения  кабины лифта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84832" w:rsidRPr="004B57F6" w:rsidRDefault="00784832" w:rsidP="00784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месяц </w:t>
            </w:r>
          </w:p>
        </w:tc>
        <w:tc>
          <w:tcPr>
            <w:tcW w:w="992" w:type="dxa"/>
            <w:shd w:val="clear" w:color="auto" w:fill="auto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84832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84832" w:rsidRPr="004B57F6" w:rsidRDefault="00784832" w:rsidP="00784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1.4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84832" w:rsidRPr="004B57F6" w:rsidRDefault="00784832" w:rsidP="00784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Осмотр состояние купе кабины и установленного в нем оборудования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84832" w:rsidRPr="004B57F6" w:rsidRDefault="00784832" w:rsidP="00784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месяц </w:t>
            </w:r>
          </w:p>
        </w:tc>
        <w:tc>
          <w:tcPr>
            <w:tcW w:w="992" w:type="dxa"/>
            <w:shd w:val="clear" w:color="auto" w:fill="auto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84832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84832" w:rsidRPr="004B57F6" w:rsidRDefault="00784832" w:rsidP="00784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1.5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84832" w:rsidRPr="004B57F6" w:rsidRDefault="00784832" w:rsidP="00784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Осмотр состояния покрытия пола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84832" w:rsidRPr="004B57F6" w:rsidRDefault="00784832" w:rsidP="00784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месяц </w:t>
            </w:r>
          </w:p>
        </w:tc>
        <w:tc>
          <w:tcPr>
            <w:tcW w:w="992" w:type="dxa"/>
            <w:shd w:val="clear" w:color="auto" w:fill="auto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84832" w:rsidRDefault="00784832" w:rsidP="00784832">
            <w:pPr>
              <w:jc w:val="center"/>
            </w:pPr>
            <w:r w:rsidRPr="002B1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776360">
        <w:trPr>
          <w:gridAfter w:val="1"/>
          <w:wAfter w:w="10" w:type="dxa"/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4835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776360" w:rsidRPr="00776360" w:rsidRDefault="007763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3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Состав услуг проводимые один раз в месяц (</w:t>
            </w:r>
            <w:proofErr w:type="gramStart"/>
            <w:r w:rsidRPr="007763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</w:t>
            </w:r>
            <w:proofErr w:type="gramEnd"/>
            <w:r w:rsidRPr="007763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-1) также должны выполняться работы предусмотренные (ПО)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2.1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точность остановки кабины на этажах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отсутствие течи масла в местах установки крышек и валов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уровень масла в редукторе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2.4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состояние КВШ, подтянуть крепления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2.5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состояния ограждения шахты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13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2.6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Провести внешний осмотр составных частей дверей шахты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2.7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 отрегулировать зазор между упорами кареток и коромыслами блок контроля дверей шахты или копированными выключателями и площадками защелок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2.8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работу блока контроля на срабатывание блокировок раздельно каждого из замков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2.9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исправность запирания замков двери шахты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2.10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наличие и исправность замков дверей машинного помещения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2.11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Провести осмотр состояния составных частей в балансирной подвеске и их креплений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2.12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надежность крепления канатов в клиновых патронах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Провести осмотр состояния привода дверей, верхней балки, створок дверей и порога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правильности установки привода дверей в вертикальной плоскости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4C0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 отрегулировать натяжение клинового ремня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уровень масла в редукторе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Узел автоматического </w:t>
            </w:r>
            <w:proofErr w:type="gramStart"/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состояния блокировочных выключателей дверей шахты</w:t>
            </w:r>
            <w:proofErr w:type="gramEnd"/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01DBE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исправность подвижного пола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01DBE" w:rsidRPr="004B57F6" w:rsidRDefault="00701DBE" w:rsidP="00701D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месяц </w:t>
            </w:r>
          </w:p>
        </w:tc>
        <w:tc>
          <w:tcPr>
            <w:tcW w:w="992" w:type="dxa"/>
            <w:shd w:val="clear" w:color="auto" w:fill="auto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701DBE" w:rsidRDefault="00701DBE" w:rsidP="00701DBE">
            <w:pPr>
              <w:jc w:val="center"/>
            </w:pPr>
            <w:r w:rsidRPr="00D1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0546DA" w:rsidRPr="004B57F6" w:rsidTr="00776360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4845" w:type="dxa"/>
            <w:gridSpan w:val="15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Состав услуг проводимые один раз в 3 месяца (</w:t>
            </w:r>
            <w:proofErr w:type="gramStart"/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</w:t>
            </w:r>
            <w:proofErr w:type="gramEnd"/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-3) также должны выполняться работы предусмотренные (ПО) и (ТР -1). 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Очистить тормоз от загрязнений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Осмотреть тормоз и убедиться в отсутствии механических повреждений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износ фрикционных накладок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 подтянуть крепление деталей тормоза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3 месяц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ход якоря тормозного 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электромагнита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3.6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установочный размер пружин тормоза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3 месяц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B50DE0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3.7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Очистить редуктор и раму лебедки от загрязнений осмотреть их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3.8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Очистить КВШ от излишней смазки и грязи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3 месяца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3.9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неравномерность износа ручьев канатоведущего шкива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3.10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состояние составных частей и установку ограничителя скорости, подтянуть крепления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3.11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 отрегулировать установку упоров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3.12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действие отводки рычага на концевой выключатель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3.13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исправность работы лифта в режиме «Ревизия» и исправность действия выключателей безопасности СПК, ДУСК и КЛ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1раз в 3 месяца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3.14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 отрегулировать зазоры между обрамлением двери шахты и створками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1раз в 3 месяца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3.15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 отрегулировать зазор между низом створок 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 порогом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1раз в 3 месяца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3.16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 отрегулировать зазоры между роликами замков дверей шахты и боковыми поверхностями отводок дверей кабины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1раз в 3 месяца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3.17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 отрегулировать заход ролика защелок в отводку двери кабины по глубине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1раз в 3 месяца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3.18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Проверить и отрегулировать зазор между пружинами створок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1раз в 3 месяца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3.19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Провести осмотр пружин подвески противовеса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1раз в 3 месяца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3.20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 суммарные  боковой  и  торцевой  зазоры между вкладышами  и направляющими противовеса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1раз в 3 месяца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6360" w:rsidRPr="00B50DE0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3.21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Очистить башмаки от грязи и излишней смазки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1раз в 3 месяца</w:t>
            </w:r>
          </w:p>
        </w:tc>
        <w:tc>
          <w:tcPr>
            <w:tcW w:w="992" w:type="dxa"/>
            <w:shd w:val="clear" w:color="auto" w:fill="auto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B50DE0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3.22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Провести осмотр состояния башмаков и их креплений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B50DE0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3.23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 суммарные  боковой  и  торцевой  зазоры между вкладышами  и направляющими кабины лифта </w:t>
            </w:r>
            <w:proofErr w:type="gramEnd"/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B50DE0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3.24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Очистить подвеску и крышу кабины от грязи и пыли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B50DE0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3.25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Очистить составные элементы двери </w:t>
            </w: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кабины от пыли и грязи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B50DE0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B50DE0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3.26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B50DE0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Провести смазку элементов привода дверей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1раз в 3 месяца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3.27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уровень масла в редукторе дверей кабины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3.28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 отрегулировать зазоры между </w:t>
            </w:r>
            <w:proofErr w:type="spellStart"/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контрроликом</w:t>
            </w:r>
            <w:proofErr w:type="spellEnd"/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линейкой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3.29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зажим кареток и состояние пружины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3.30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правильность установки кулачков выключателей ВКО и ВКЗ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3.31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правильность установки привода дверей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3.32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отсутствие течи масла из редуктора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3.33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работу механического реверса и заход штифта за упор отводки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46DA" w:rsidRPr="004B57F6" w:rsidRDefault="000546D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546D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3.34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исправность блокировочного выключателя 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3.35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Узел  (устройство)  автоматического  отключения  лифта  при проникновении посторонних лиц в шахту 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3.36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Устройство автоматического 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отключения лифта в случае подъема противовеса при неподвижной кабине 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3.37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узла формирования и передачи информации по «Приказам»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3 месяца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65DCA" w:rsidRPr="004B57F6" w:rsidTr="00776360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4845" w:type="dxa"/>
            <w:gridSpan w:val="15"/>
            <w:shd w:val="clear" w:color="auto" w:fill="auto"/>
            <w:noWrap/>
            <w:hideMark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Состав услуг проводимые один раз в 6 месяцев (</w:t>
            </w:r>
            <w:proofErr w:type="gramStart"/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</w:t>
            </w:r>
            <w:proofErr w:type="gramEnd"/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-6) также должны выполняться работы предусмотренные (ПО) и (ТР -1) и (ТР -3)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B50DE0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B50DE0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Провести очистку электроаппаратуры и электронных устрой</w:t>
            </w:r>
            <w:proofErr w:type="gramStart"/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шк</w:t>
            </w:r>
            <w:proofErr w:type="gramEnd"/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 управления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6 месяцев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4.2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крепление проводов в зажимах </w:t>
            </w:r>
            <w:proofErr w:type="spellStart"/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клемных</w:t>
            </w:r>
            <w:proofErr w:type="spellEnd"/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реек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4.3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Проверить ход подвижных частей контакторов, пускателей и реле при включении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Очистить трансформаторы от грязи и пыли, проверить и подтянуть крепления проводов, клемм обмоток и заземления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зазоры между губками пинцетов вводного устройства 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4.6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Проверить крепление рукоятки вводного устройства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4.7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Проверить состояние резьбовых креплений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4.8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Проверить состояние буферных пальцев, их креплений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 подтянуть крепления электродвигателя, </w:t>
            </w:r>
            <w:proofErr w:type="spellStart"/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клемных</w:t>
            </w:r>
            <w:proofErr w:type="spellEnd"/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соединений 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проводов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4.10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Проверить наличие смазки в подшипниках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4.11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Проверить и отрегулировать центровку электродвигателей, исполнение на лапах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4.12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Очистить ограничитель скорости от грязи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4.13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Проверить правильность настройки ограничителя скорости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4.14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Очистить тяговые канаты и канат ограничителя скорости от излишней смазки и загрязнений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4.15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равномерность натяжения тяговых канатов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B50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Проверить и отрегулировать зазоры между защелками и опорными поверхностями окон блока контроля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B50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 отрегулировать зазор между </w:t>
            </w:r>
            <w:proofErr w:type="spellStart"/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контрроликами</w:t>
            </w:r>
            <w:proofErr w:type="spellEnd"/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линейкой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B50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исправность работы </w:t>
            </w:r>
            <w:proofErr w:type="spellStart"/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ДУСКа</w:t>
            </w:r>
            <w:proofErr w:type="spellEnd"/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B50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Очистить ловители и механизм включения ловителей от загрязнений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B50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Произвести осмотр состояния ловителей и механизма включения, проверить состояние креплений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0A2DF1">
            <w:pPr>
              <w:ind w:right="-1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B50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устройство защиты электродвигателя главного привода и привода дверей  (в функции времени)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B50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устройство температурной защиты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B50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и наладка узла индикации местонахождения кабины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B50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и наладка релейно-контакторной функциональной группы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B50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и наладка узлов управления главного привода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B50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и наладка узла формирования и выбора направления движения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6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6D49E6" w:rsidP="006D49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65DCA" w:rsidRPr="004B57F6" w:rsidTr="00776360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14845" w:type="dxa"/>
            <w:gridSpan w:val="15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Состав услуг проводимые один раз в 12 месяцев (ТР-12) также должны выполняться работы предусмотренные (</w:t>
            </w:r>
            <w:proofErr w:type="gramStart"/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) и (ТР-1)и (ТР-3) и (ТР-6) 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крепление и состояние </w:t>
            </w:r>
            <w:proofErr w:type="spellStart"/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электроразводки</w:t>
            </w:r>
            <w:proofErr w:type="spellEnd"/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проводов и сети заземления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износ червячной пары, определить боковой зазор червячной пары и осевой люфт червячного вала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тяговую способность 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канатоведущего шкива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надежность сцепления каната со шкивом ограничителя скорости на рабочем ручье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Провести смазку шарниров и подшипниковых узлов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Произвести осмотр и выборку канатов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Очистить шунты и датчики от грязи, подтянуть крепления и произвести их визуальный осмотр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взаимодействие шунтов и датчиков кабины с шунтами и датчиками, установленными в шахте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состояние электропроводки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Очистить оборудование дверей шахты (линейки, ролики, </w:t>
            </w:r>
            <w:proofErr w:type="spellStart"/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контролики</w:t>
            </w:r>
            <w:proofErr w:type="spellEnd"/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защелки, блокировочные выключатели, створки ворот) от грязи и пыли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Произвести осмотр и замеры износа тяг и отверстий верхней балки или сферической втулки, произвести смазку поверхности в зоне контакта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Подтянуть крепления составных частей противовеса и проверить надежность крепления грузов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зазоры между клиньями и направляющими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ход клиньев и одновременность их касания с направляющими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действие блокировочного выключателя ловителей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состояние кабелей, электроаппаратов, проводов заземления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Очистить электропроводку от пыли и грязи, подтянуть крепления электроаппаратов и контактные соединения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 отрегулировать зазоры между обрамлением дверного проема и створками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 отрегулировать зазор между низом створки и порогом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износ червячной пары редуктора привода дверей и крепления водила на валу редуктора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Очистить натяжное устройство от грязи и пыли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765DCA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Осмотреть устройство и подтянуть крепления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Очистить пружинные буфера от пыли и грязи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Провести осмотр и убедится в исправности буферов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Проверить вертикальность установки пружин буфера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состояние проводов и кабелей, электроаппаратов, их крепление и заземление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исправность выключателя приямка и контактных соединений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и наладка ячейки управления движением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и наладка ячейки выбора направления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и наладка ячейки логического управления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76360" w:rsidRPr="004B57F6" w:rsidTr="00494275">
        <w:trPr>
          <w:trHeight w:val="288"/>
        </w:trPr>
        <w:tc>
          <w:tcPr>
            <w:tcW w:w="465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</w:t>
            </w:r>
          </w:p>
        </w:tc>
        <w:tc>
          <w:tcPr>
            <w:tcW w:w="2030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Производится подготовка к годовому освидетельствованию, с записью в паспорте лифта; 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12 месяцев </w:t>
            </w:r>
          </w:p>
        </w:tc>
        <w:tc>
          <w:tcPr>
            <w:tcW w:w="992" w:type="dxa"/>
            <w:shd w:val="clear" w:color="auto" w:fill="auto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65DCA" w:rsidRPr="004B57F6" w:rsidRDefault="003628DE" w:rsidP="00362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06095" w:rsidRPr="004B57F6" w:rsidTr="00FE018A">
        <w:trPr>
          <w:trHeight w:val="2085"/>
        </w:trPr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06095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06095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06095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06095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06095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06095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06095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06095" w:rsidRPr="004B57F6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06095" w:rsidRPr="006F58E9" w:rsidRDefault="00406095" w:rsidP="004060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и подпись лица, проводившего</w:t>
            </w:r>
          </w:p>
          <w:p w:rsidR="00406095" w:rsidRPr="006F58E9" w:rsidRDefault="00406095" w:rsidP="004060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</w:p>
          <w:p w:rsidR="00406095" w:rsidRPr="006F58E9" w:rsidRDefault="00406095" w:rsidP="006F5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лифта </w:t>
            </w:r>
          </w:p>
          <w:p w:rsidR="006F58E9" w:rsidRPr="006F58E9" w:rsidRDefault="006F58E9" w:rsidP="006F5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(данные обслуживаемого лифта)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6095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06095" w:rsidRPr="004B57F6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6095" w:rsidRPr="004B57F6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095" w:rsidRPr="004B57F6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6095" w:rsidRPr="004B57F6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095" w:rsidRPr="004B57F6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6095" w:rsidRPr="004B57F6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6095" w:rsidRPr="004B57F6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095" w:rsidRPr="004B57F6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6095" w:rsidRPr="004B57F6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6095" w:rsidRPr="004B57F6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6095" w:rsidRPr="004B57F6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06095" w:rsidRPr="004B57F6" w:rsidRDefault="00406095" w:rsidP="004060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5DCA" w:rsidRPr="004B57F6" w:rsidTr="00776360">
        <w:trPr>
          <w:trHeight w:val="395"/>
        </w:trPr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65DCA" w:rsidRDefault="00765DCA" w:rsidP="0076538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14845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</w:tcPr>
          <w:p w:rsidR="00765DCA" w:rsidRDefault="00765DCA" w:rsidP="0076538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Аварийно-техническое обслуживание </w:t>
            </w:r>
          </w:p>
          <w:p w:rsidR="00765DCA" w:rsidRPr="004B57F6" w:rsidRDefault="00765DCA" w:rsidP="000A2DF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5DCA" w:rsidRPr="004B57F6" w:rsidTr="00494275">
        <w:trPr>
          <w:trHeight w:val="28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вызовов (заявок) через системы лифтовой диспетчерской  сигнализации и связи</w:t>
            </w:r>
          </w:p>
        </w:tc>
        <w:tc>
          <w:tcPr>
            <w:tcW w:w="110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r w:rsidR="00885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ежедневно</w:t>
            </w:r>
          </w:p>
        </w:tc>
      </w:tr>
      <w:tr w:rsidR="00765DCA" w:rsidRPr="004B57F6" w:rsidTr="00494275">
        <w:trPr>
          <w:trHeight w:val="28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6.2 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CA" w:rsidRPr="004B57F6" w:rsidRDefault="00765DCA" w:rsidP="000A2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Запуск остановившихся лифтов </w:t>
            </w:r>
          </w:p>
        </w:tc>
        <w:tc>
          <w:tcPr>
            <w:tcW w:w="110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CA" w:rsidRPr="004B57F6" w:rsidRDefault="00765DCA" w:rsidP="004B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кратчайшие сроки</w:t>
            </w:r>
          </w:p>
        </w:tc>
      </w:tr>
    </w:tbl>
    <w:p w:rsidR="00B50DE0" w:rsidRDefault="00B50DE0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92104" w:rsidRDefault="00D92104" w:rsidP="004C013D">
      <w:pPr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D92104" w:rsidRDefault="00D92104" w:rsidP="004C013D">
      <w:pPr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D92104" w:rsidRDefault="00D92104" w:rsidP="004C013D">
      <w:pPr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D92104" w:rsidRDefault="00D92104" w:rsidP="004C013D">
      <w:pPr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D92104" w:rsidRDefault="00D92104" w:rsidP="004C013D">
      <w:pPr>
        <w:rPr>
          <w:rFonts w:ascii="Times New Roman" w:eastAsia="Times New Roman" w:hAnsi="Times New Roman" w:cs="Times New Roman"/>
          <w:color w:val="000000"/>
          <w:sz w:val="4"/>
          <w:szCs w:val="4"/>
        </w:rPr>
      </w:pPr>
      <w:bookmarkStart w:id="0" w:name="_GoBack"/>
      <w:bookmarkEnd w:id="0"/>
    </w:p>
    <w:p w:rsidR="001C1470" w:rsidRDefault="001C1470" w:rsidP="004C013D">
      <w:pPr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1C1470" w:rsidRDefault="001C1470" w:rsidP="004C013D">
      <w:pPr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1C1470" w:rsidRPr="001C1470" w:rsidRDefault="001C1470" w:rsidP="001C1470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1C1470">
        <w:rPr>
          <w:rFonts w:ascii="Times New Roman" w:eastAsia="Times New Roman" w:hAnsi="Times New Roman" w:cs="Times New Roman"/>
          <w:b/>
          <w:sz w:val="21"/>
          <w:szCs w:val="21"/>
        </w:rPr>
        <w:t>ВЕДОМОСТЬ</w:t>
      </w:r>
      <w:r w:rsidRPr="001C1470">
        <w:rPr>
          <w:rFonts w:ascii="Times New Roman" w:eastAsia="Times New Roman" w:hAnsi="Times New Roman" w:cs="Times New Roman"/>
          <w:b/>
          <w:sz w:val="21"/>
          <w:szCs w:val="21"/>
        </w:rPr>
        <w:br/>
        <w:t>Объектов и на проведение технического обслуживания лифтового оборудования</w:t>
      </w:r>
    </w:p>
    <w:tbl>
      <w:tblPr>
        <w:tblpPr w:leftFromText="180" w:rightFromText="180" w:vertAnchor="text" w:horzAnchor="margin" w:tblpXSpec="center" w:tblpY="179"/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281"/>
        <w:gridCol w:w="851"/>
        <w:gridCol w:w="852"/>
        <w:gridCol w:w="850"/>
        <w:gridCol w:w="851"/>
        <w:gridCol w:w="1134"/>
        <w:gridCol w:w="1525"/>
      </w:tblGrid>
      <w:tr w:rsidR="001C1470" w:rsidRPr="00226A86" w:rsidTr="00AF2F0E">
        <w:trPr>
          <w:trHeight w:val="300"/>
        </w:trPr>
        <w:tc>
          <w:tcPr>
            <w:tcW w:w="595" w:type="dxa"/>
            <w:vMerge w:val="restart"/>
            <w:shd w:val="clear" w:color="auto" w:fill="auto"/>
            <w:vAlign w:val="center"/>
            <w:hideMark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3281" w:type="dxa"/>
            <w:vMerge w:val="restart"/>
            <w:shd w:val="clear" w:color="auto" w:fill="auto"/>
            <w:vAlign w:val="center"/>
            <w:hideMark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 установки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Зав. №</w:t>
            </w:r>
          </w:p>
        </w:tc>
        <w:tc>
          <w:tcPr>
            <w:tcW w:w="3687" w:type="dxa"/>
            <w:gridSpan w:val="4"/>
            <w:shd w:val="clear" w:color="auto" w:fill="auto"/>
            <w:vAlign w:val="center"/>
            <w:hideMark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Характеристика оборудования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  <w:hideMark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Год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ввода в эксплуата</w:t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цию</w:t>
            </w:r>
          </w:p>
        </w:tc>
      </w:tr>
      <w:tr w:rsidR="001C1470" w:rsidRPr="00226A86" w:rsidTr="00AF2F0E">
        <w:trPr>
          <w:trHeight w:val="863"/>
        </w:trPr>
        <w:tc>
          <w:tcPr>
            <w:tcW w:w="595" w:type="dxa"/>
            <w:vMerge/>
            <w:vAlign w:val="center"/>
            <w:hideMark/>
          </w:tcPr>
          <w:p w:rsidR="001C1470" w:rsidRPr="00226A86" w:rsidRDefault="001C1470" w:rsidP="00AF2F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1" w:type="dxa"/>
            <w:vMerge/>
            <w:vAlign w:val="center"/>
            <w:hideMark/>
          </w:tcPr>
          <w:p w:rsidR="001C1470" w:rsidRPr="00226A86" w:rsidRDefault="001C1470" w:rsidP="00AF2F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C1470" w:rsidRPr="00226A86" w:rsidRDefault="001C1470" w:rsidP="00AF2F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тип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груз</w:t>
            </w:r>
            <w:proofErr w:type="gram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proofErr w:type="gram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подъем-</w:t>
            </w: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ность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скорость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</w:t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 остановок</w:t>
            </w:r>
          </w:p>
        </w:tc>
        <w:tc>
          <w:tcPr>
            <w:tcW w:w="1525" w:type="dxa"/>
            <w:vMerge/>
            <w:vAlign w:val="center"/>
            <w:hideMark/>
          </w:tcPr>
          <w:p w:rsidR="001C1470" w:rsidRPr="00226A86" w:rsidRDefault="001C1470" w:rsidP="00AF2F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C1470" w:rsidRPr="00226A86" w:rsidTr="00AF2F0E">
        <w:trPr>
          <w:trHeight w:val="300"/>
        </w:trPr>
        <w:tc>
          <w:tcPr>
            <w:tcW w:w="59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281" w:type="dxa"/>
          </w:tcPr>
          <w:p w:rsidR="001C1470" w:rsidRPr="00226A86" w:rsidRDefault="001C1470" w:rsidP="00AF2F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пгт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Кореиз, </w:t>
            </w: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Мисхорский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спуск, 2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102391</w:t>
            </w:r>
          </w:p>
        </w:tc>
        <w:tc>
          <w:tcPr>
            <w:tcW w:w="852" w:type="dxa"/>
          </w:tcPr>
          <w:p w:rsidR="001C1470" w:rsidRDefault="001C1470" w:rsidP="00AF2F0E">
            <w:pPr>
              <w:jc w:val="center"/>
            </w:pPr>
            <w:r w:rsidRPr="00917E30">
              <w:rPr>
                <w:rFonts w:ascii="Times New Roman" w:eastAsia="Times New Roman" w:hAnsi="Times New Roman" w:cs="Times New Roman"/>
                <w:sz w:val="21"/>
                <w:szCs w:val="21"/>
              </w:rPr>
              <w:t>ЛП</w:t>
            </w:r>
          </w:p>
        </w:tc>
        <w:tc>
          <w:tcPr>
            <w:tcW w:w="850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630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2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2005</w:t>
            </w:r>
          </w:p>
        </w:tc>
      </w:tr>
      <w:tr w:rsidR="001C1470" w:rsidRPr="00226A86" w:rsidTr="00AF2F0E">
        <w:trPr>
          <w:trHeight w:val="300"/>
        </w:trPr>
        <w:tc>
          <w:tcPr>
            <w:tcW w:w="59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281" w:type="dxa"/>
          </w:tcPr>
          <w:p w:rsidR="001C1470" w:rsidRPr="00226A86" w:rsidRDefault="001C1470" w:rsidP="00AF2F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пгт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Кореиз, </w:t>
            </w: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Мисхорский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спуск, 2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102390</w:t>
            </w:r>
          </w:p>
        </w:tc>
        <w:tc>
          <w:tcPr>
            <w:tcW w:w="852" w:type="dxa"/>
          </w:tcPr>
          <w:p w:rsidR="001C1470" w:rsidRDefault="001C1470" w:rsidP="00AF2F0E">
            <w:pPr>
              <w:jc w:val="center"/>
            </w:pPr>
            <w:r w:rsidRPr="00917E30">
              <w:rPr>
                <w:rFonts w:ascii="Times New Roman" w:eastAsia="Times New Roman" w:hAnsi="Times New Roman" w:cs="Times New Roman"/>
                <w:sz w:val="21"/>
                <w:szCs w:val="21"/>
              </w:rPr>
              <w:t>ЛП</w:t>
            </w:r>
          </w:p>
        </w:tc>
        <w:tc>
          <w:tcPr>
            <w:tcW w:w="850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2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2005</w:t>
            </w:r>
          </w:p>
        </w:tc>
      </w:tr>
      <w:tr w:rsidR="001C1470" w:rsidRPr="00226A86" w:rsidTr="00AF2F0E">
        <w:trPr>
          <w:trHeight w:val="300"/>
        </w:trPr>
        <w:tc>
          <w:tcPr>
            <w:tcW w:w="59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281" w:type="dxa"/>
          </w:tcPr>
          <w:p w:rsidR="001C1470" w:rsidRPr="00226A86" w:rsidRDefault="001C1470" w:rsidP="00AF2F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пгт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Кореиз, </w:t>
            </w: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Мисхорский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спуск, 5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802368</w:t>
            </w:r>
          </w:p>
        </w:tc>
        <w:tc>
          <w:tcPr>
            <w:tcW w:w="852" w:type="dxa"/>
          </w:tcPr>
          <w:p w:rsidR="001C1470" w:rsidRDefault="001C1470" w:rsidP="00AF2F0E">
            <w:pPr>
              <w:jc w:val="center"/>
            </w:pPr>
            <w:r w:rsidRPr="00917E30">
              <w:rPr>
                <w:rFonts w:ascii="Times New Roman" w:eastAsia="Times New Roman" w:hAnsi="Times New Roman" w:cs="Times New Roman"/>
                <w:sz w:val="21"/>
                <w:szCs w:val="21"/>
              </w:rPr>
              <w:t>ЛП</w:t>
            </w:r>
          </w:p>
        </w:tc>
        <w:tc>
          <w:tcPr>
            <w:tcW w:w="850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0,5</w:t>
            </w:r>
          </w:p>
        </w:tc>
        <w:tc>
          <w:tcPr>
            <w:tcW w:w="1134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2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2010</w:t>
            </w:r>
          </w:p>
        </w:tc>
      </w:tr>
      <w:tr w:rsidR="001C1470" w:rsidRPr="00226A86" w:rsidTr="00AF2F0E">
        <w:trPr>
          <w:trHeight w:val="300"/>
        </w:trPr>
        <w:tc>
          <w:tcPr>
            <w:tcW w:w="59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281" w:type="dxa"/>
          </w:tcPr>
          <w:p w:rsidR="001C1470" w:rsidRPr="00226A86" w:rsidRDefault="001C1470" w:rsidP="00AF2F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пгт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Кореиз, </w:t>
            </w: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Мисхорский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спуск, 5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802367</w:t>
            </w:r>
          </w:p>
        </w:tc>
        <w:tc>
          <w:tcPr>
            <w:tcW w:w="852" w:type="dxa"/>
          </w:tcPr>
          <w:p w:rsidR="001C1470" w:rsidRDefault="001C1470" w:rsidP="00AF2F0E">
            <w:pPr>
              <w:jc w:val="center"/>
            </w:pPr>
            <w:r w:rsidRPr="00917E30">
              <w:rPr>
                <w:rFonts w:ascii="Times New Roman" w:eastAsia="Times New Roman" w:hAnsi="Times New Roman" w:cs="Times New Roman"/>
                <w:sz w:val="21"/>
                <w:szCs w:val="21"/>
              </w:rPr>
              <w:t>ЛП</w:t>
            </w:r>
          </w:p>
        </w:tc>
        <w:tc>
          <w:tcPr>
            <w:tcW w:w="850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0,5</w:t>
            </w:r>
          </w:p>
        </w:tc>
        <w:tc>
          <w:tcPr>
            <w:tcW w:w="1134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2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2010</w:t>
            </w:r>
          </w:p>
        </w:tc>
      </w:tr>
      <w:tr w:rsidR="001C1470" w:rsidRPr="00226A86" w:rsidTr="00AF2F0E">
        <w:trPr>
          <w:trHeight w:val="300"/>
        </w:trPr>
        <w:tc>
          <w:tcPr>
            <w:tcW w:w="59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281" w:type="dxa"/>
          </w:tcPr>
          <w:p w:rsidR="001C1470" w:rsidRPr="00226A86" w:rsidRDefault="001C1470" w:rsidP="00AF2F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пгт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Кореиз, </w:t>
            </w: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Мисхорский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спуск, 5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901050</w:t>
            </w:r>
          </w:p>
        </w:tc>
        <w:tc>
          <w:tcPr>
            <w:tcW w:w="852" w:type="dxa"/>
          </w:tcPr>
          <w:p w:rsidR="001C1470" w:rsidRDefault="001C1470" w:rsidP="00AF2F0E">
            <w:pPr>
              <w:jc w:val="center"/>
            </w:pPr>
            <w:r w:rsidRPr="00917E30">
              <w:rPr>
                <w:rFonts w:ascii="Times New Roman" w:eastAsia="Times New Roman" w:hAnsi="Times New Roman" w:cs="Times New Roman"/>
                <w:sz w:val="21"/>
                <w:szCs w:val="21"/>
              </w:rPr>
              <w:t>ЛП</w:t>
            </w:r>
          </w:p>
        </w:tc>
        <w:tc>
          <w:tcPr>
            <w:tcW w:w="850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0,5</w:t>
            </w:r>
          </w:p>
        </w:tc>
        <w:tc>
          <w:tcPr>
            <w:tcW w:w="1134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2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2010</w:t>
            </w:r>
          </w:p>
        </w:tc>
      </w:tr>
      <w:tr w:rsidR="001C1470" w:rsidRPr="00226A86" w:rsidTr="00AF2F0E">
        <w:trPr>
          <w:trHeight w:val="300"/>
        </w:trPr>
        <w:tc>
          <w:tcPr>
            <w:tcW w:w="59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281" w:type="dxa"/>
          </w:tcPr>
          <w:p w:rsidR="001C1470" w:rsidRPr="00226A86" w:rsidRDefault="001C1470" w:rsidP="00AF2F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пгт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Кореиз, </w:t>
            </w: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Мисхорский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спуск, 5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901051</w:t>
            </w:r>
          </w:p>
        </w:tc>
        <w:tc>
          <w:tcPr>
            <w:tcW w:w="852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ЛП</w:t>
            </w:r>
          </w:p>
        </w:tc>
        <w:tc>
          <w:tcPr>
            <w:tcW w:w="850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0,5</w:t>
            </w:r>
          </w:p>
        </w:tc>
        <w:tc>
          <w:tcPr>
            <w:tcW w:w="1134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2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2010</w:t>
            </w:r>
          </w:p>
        </w:tc>
      </w:tr>
      <w:tr w:rsidR="001C1470" w:rsidRPr="00226A86" w:rsidTr="00AF2F0E">
        <w:trPr>
          <w:trHeight w:val="300"/>
        </w:trPr>
        <w:tc>
          <w:tcPr>
            <w:tcW w:w="59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281" w:type="dxa"/>
          </w:tcPr>
          <w:p w:rsidR="001C1470" w:rsidRPr="00226A86" w:rsidRDefault="001C1470" w:rsidP="00AF2F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пгт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Кореиз, </w:t>
            </w: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Мисхорский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спуск, 5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702092</w:t>
            </w:r>
          </w:p>
        </w:tc>
        <w:tc>
          <w:tcPr>
            <w:tcW w:w="852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ЛМШ</w:t>
            </w:r>
          </w:p>
        </w:tc>
        <w:tc>
          <w:tcPr>
            <w:tcW w:w="850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0,5</w:t>
            </w:r>
          </w:p>
        </w:tc>
        <w:tc>
          <w:tcPr>
            <w:tcW w:w="1134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2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2010</w:t>
            </w:r>
          </w:p>
        </w:tc>
      </w:tr>
      <w:tr w:rsidR="001C1470" w:rsidRPr="00226A86" w:rsidTr="00AF2F0E">
        <w:trPr>
          <w:trHeight w:val="300"/>
        </w:trPr>
        <w:tc>
          <w:tcPr>
            <w:tcW w:w="59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281" w:type="dxa"/>
          </w:tcPr>
          <w:p w:rsidR="001C1470" w:rsidRPr="00226A86" w:rsidRDefault="001C1470" w:rsidP="00AF2F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пгт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Кореиз, </w:t>
            </w: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Мисхорский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спуск, 2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213348</w:t>
            </w:r>
          </w:p>
        </w:tc>
        <w:tc>
          <w:tcPr>
            <w:tcW w:w="852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ЛМШ</w:t>
            </w:r>
          </w:p>
        </w:tc>
        <w:tc>
          <w:tcPr>
            <w:tcW w:w="850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0,5</w:t>
            </w:r>
          </w:p>
        </w:tc>
        <w:tc>
          <w:tcPr>
            <w:tcW w:w="1134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2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2009</w:t>
            </w:r>
          </w:p>
        </w:tc>
      </w:tr>
      <w:tr w:rsidR="001C1470" w:rsidRPr="00226A86" w:rsidTr="00AF2F0E">
        <w:trPr>
          <w:trHeight w:val="300"/>
        </w:trPr>
        <w:tc>
          <w:tcPr>
            <w:tcW w:w="59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281" w:type="dxa"/>
          </w:tcPr>
          <w:p w:rsidR="001C1470" w:rsidRPr="00226A86" w:rsidRDefault="001C1470" w:rsidP="00AF2F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пгт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Кореиз, </w:t>
            </w: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Мисхорский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парк, 27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аспортыОборудования.ОборудованиеЗаводскойНомер"/>
                  </w:textInput>
                </w:ffData>
              </w:fldChar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852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тельфер</w:t>
            </w:r>
          </w:p>
        </w:tc>
        <w:tc>
          <w:tcPr>
            <w:tcW w:w="850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аспортыОборудования.ОборудованиеСкоростьЛифта"/>
                  </w:textInput>
                </w:ffData>
              </w:fldChar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аспортыОборудования.ОборудованиеОстановокЛифта"/>
                  </w:textInput>
                </w:ffData>
              </w:fldChar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52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1987</w:t>
            </w:r>
          </w:p>
        </w:tc>
      </w:tr>
      <w:tr w:rsidR="001C1470" w:rsidRPr="00226A86" w:rsidTr="00AF2F0E">
        <w:trPr>
          <w:trHeight w:val="300"/>
        </w:trPr>
        <w:tc>
          <w:tcPr>
            <w:tcW w:w="59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281" w:type="dxa"/>
          </w:tcPr>
          <w:p w:rsidR="001C1470" w:rsidRPr="00226A86" w:rsidRDefault="001C1470" w:rsidP="00AF2F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пгт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Кореиз, </w:t>
            </w:r>
            <w:proofErr w:type="spellStart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Мисхорский</w:t>
            </w:r>
            <w:proofErr w:type="spellEnd"/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парк, 27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аспортыОборудования.ОборудованиеЗаводскойНомер"/>
                  </w:textInput>
                </w:ffData>
              </w:fldChar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852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тельфер</w:t>
            </w:r>
          </w:p>
        </w:tc>
        <w:tc>
          <w:tcPr>
            <w:tcW w:w="850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851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аспортыОборудования.ОборудованиеСкоростьЛифта"/>
                  </w:textInput>
                </w:ffData>
              </w:fldChar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аспортыОборудования.ОборудованиеОстановокЛифта"/>
                  </w:textInput>
                </w:ffData>
              </w:fldChar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525" w:type="dxa"/>
          </w:tcPr>
          <w:p w:rsidR="001C1470" w:rsidRPr="00226A86" w:rsidRDefault="001C1470" w:rsidP="00AF2F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1987</w:t>
            </w:r>
          </w:p>
        </w:tc>
      </w:tr>
      <w:tr w:rsidR="001C1470" w:rsidRPr="00226A86" w:rsidTr="00AF2F0E">
        <w:trPr>
          <w:gridAfter w:val="7"/>
          <w:wAfter w:w="9344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70" w:rsidRPr="00226A86" w:rsidRDefault="001C1470" w:rsidP="00AF2F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C1470" w:rsidRDefault="001C1470" w:rsidP="001C147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D92104" w:rsidRDefault="00D92104" w:rsidP="004C013D">
      <w:pPr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D92104" w:rsidRDefault="00D92104" w:rsidP="004C013D">
      <w:pPr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D92104" w:rsidRDefault="00D92104" w:rsidP="004C013D">
      <w:pPr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D92104" w:rsidRPr="006F58E9" w:rsidRDefault="006F58E9" w:rsidP="006F58E9">
      <w:pPr>
        <w:ind w:left="15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инженер ГМУ «Санаторий «Белоруссия»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С.А.Сагоян</w:t>
      </w:r>
      <w:proofErr w:type="spellEnd"/>
    </w:p>
    <w:p w:rsidR="00D92104" w:rsidRDefault="00D92104" w:rsidP="004C013D">
      <w:pPr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D92104" w:rsidRDefault="00D92104" w:rsidP="004C013D">
      <w:pPr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D92104" w:rsidRDefault="00D92104" w:rsidP="004C013D">
      <w:pPr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D92104" w:rsidRDefault="00D92104" w:rsidP="004C013D">
      <w:pPr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51707E" w:rsidRDefault="0051707E" w:rsidP="004C013D">
      <w:pPr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51707E" w:rsidRDefault="0051707E" w:rsidP="004C013D">
      <w:pPr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51707E" w:rsidRDefault="0051707E" w:rsidP="004C013D">
      <w:pPr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sectPr w:rsidR="0051707E" w:rsidSect="00A2427B">
      <w:pgSz w:w="16838" w:h="11906" w:orient="landscape" w:code="9"/>
      <w:pgMar w:top="426" w:right="425" w:bottom="851" w:left="42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4D2D"/>
    <w:multiLevelType w:val="hybridMultilevel"/>
    <w:tmpl w:val="0ED8C9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2145459"/>
    <w:multiLevelType w:val="multilevel"/>
    <w:tmpl w:val="4922F4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2277037"/>
    <w:multiLevelType w:val="multilevel"/>
    <w:tmpl w:val="4922F4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F2426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7027B64"/>
    <w:multiLevelType w:val="multilevel"/>
    <w:tmpl w:val="B7FE3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6E3955C3"/>
    <w:multiLevelType w:val="multilevel"/>
    <w:tmpl w:val="4922F4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B0"/>
    <w:rsid w:val="000011B6"/>
    <w:rsid w:val="000113B9"/>
    <w:rsid w:val="000546DA"/>
    <w:rsid w:val="00057FF0"/>
    <w:rsid w:val="00063A1C"/>
    <w:rsid w:val="00065DBB"/>
    <w:rsid w:val="00086E03"/>
    <w:rsid w:val="000A2DF1"/>
    <w:rsid w:val="000E7A66"/>
    <w:rsid w:val="00154185"/>
    <w:rsid w:val="001C0C1F"/>
    <w:rsid w:val="001C1470"/>
    <w:rsid w:val="0020111A"/>
    <w:rsid w:val="00204A8C"/>
    <w:rsid w:val="002309D6"/>
    <w:rsid w:val="0024690A"/>
    <w:rsid w:val="002642B0"/>
    <w:rsid w:val="00273719"/>
    <w:rsid w:val="002A0419"/>
    <w:rsid w:val="002A2582"/>
    <w:rsid w:val="002B2C92"/>
    <w:rsid w:val="002B6F7F"/>
    <w:rsid w:val="002E1F6C"/>
    <w:rsid w:val="002F2A64"/>
    <w:rsid w:val="003628DE"/>
    <w:rsid w:val="00370442"/>
    <w:rsid w:val="00391B85"/>
    <w:rsid w:val="003B4F03"/>
    <w:rsid w:val="003C1F7E"/>
    <w:rsid w:val="00406095"/>
    <w:rsid w:val="00406C5C"/>
    <w:rsid w:val="00410B9B"/>
    <w:rsid w:val="00441899"/>
    <w:rsid w:val="004501C3"/>
    <w:rsid w:val="00454C31"/>
    <w:rsid w:val="004929D9"/>
    <w:rsid w:val="00494275"/>
    <w:rsid w:val="004A3978"/>
    <w:rsid w:val="004A734D"/>
    <w:rsid w:val="004A7BAB"/>
    <w:rsid w:val="004B4D48"/>
    <w:rsid w:val="004B57F6"/>
    <w:rsid w:val="004C013D"/>
    <w:rsid w:val="004D6AC4"/>
    <w:rsid w:val="005156D7"/>
    <w:rsid w:val="0051707E"/>
    <w:rsid w:val="0051748E"/>
    <w:rsid w:val="0052347F"/>
    <w:rsid w:val="00524209"/>
    <w:rsid w:val="00560E7F"/>
    <w:rsid w:val="005F412E"/>
    <w:rsid w:val="005F54EF"/>
    <w:rsid w:val="00601FC2"/>
    <w:rsid w:val="00614935"/>
    <w:rsid w:val="00665F89"/>
    <w:rsid w:val="006D49E6"/>
    <w:rsid w:val="006F58E9"/>
    <w:rsid w:val="00701DBE"/>
    <w:rsid w:val="00706163"/>
    <w:rsid w:val="007533D2"/>
    <w:rsid w:val="00765380"/>
    <w:rsid w:val="00765DCA"/>
    <w:rsid w:val="00773EC8"/>
    <w:rsid w:val="00776360"/>
    <w:rsid w:val="00784832"/>
    <w:rsid w:val="00786F24"/>
    <w:rsid w:val="007A5BD3"/>
    <w:rsid w:val="007B56FD"/>
    <w:rsid w:val="007E7DE5"/>
    <w:rsid w:val="007F61DE"/>
    <w:rsid w:val="00885746"/>
    <w:rsid w:val="008A30FB"/>
    <w:rsid w:val="008C50E0"/>
    <w:rsid w:val="008C6F83"/>
    <w:rsid w:val="008E1366"/>
    <w:rsid w:val="008F7C5D"/>
    <w:rsid w:val="00943ABA"/>
    <w:rsid w:val="009779CA"/>
    <w:rsid w:val="009B5634"/>
    <w:rsid w:val="009C2A47"/>
    <w:rsid w:val="009D063B"/>
    <w:rsid w:val="009E7B76"/>
    <w:rsid w:val="00A22F69"/>
    <w:rsid w:val="00A2427B"/>
    <w:rsid w:val="00A44E52"/>
    <w:rsid w:val="00A46D2E"/>
    <w:rsid w:val="00A77683"/>
    <w:rsid w:val="00A82671"/>
    <w:rsid w:val="00AC37F0"/>
    <w:rsid w:val="00AD3191"/>
    <w:rsid w:val="00AE14B7"/>
    <w:rsid w:val="00AE15C1"/>
    <w:rsid w:val="00AF2F0E"/>
    <w:rsid w:val="00B44CEA"/>
    <w:rsid w:val="00B50DE0"/>
    <w:rsid w:val="00B5226C"/>
    <w:rsid w:val="00B55133"/>
    <w:rsid w:val="00B6366F"/>
    <w:rsid w:val="00B65748"/>
    <w:rsid w:val="00B74931"/>
    <w:rsid w:val="00B769C9"/>
    <w:rsid w:val="00B818B3"/>
    <w:rsid w:val="00BC5A12"/>
    <w:rsid w:val="00BE3153"/>
    <w:rsid w:val="00C0258E"/>
    <w:rsid w:val="00C161BF"/>
    <w:rsid w:val="00C736FF"/>
    <w:rsid w:val="00CA0691"/>
    <w:rsid w:val="00CA22F6"/>
    <w:rsid w:val="00CD3992"/>
    <w:rsid w:val="00CE5EE7"/>
    <w:rsid w:val="00D03E54"/>
    <w:rsid w:val="00D23873"/>
    <w:rsid w:val="00D52B5A"/>
    <w:rsid w:val="00D74C61"/>
    <w:rsid w:val="00D8165A"/>
    <w:rsid w:val="00D92104"/>
    <w:rsid w:val="00DF0B51"/>
    <w:rsid w:val="00E234EB"/>
    <w:rsid w:val="00E4080D"/>
    <w:rsid w:val="00E6685A"/>
    <w:rsid w:val="00E7570E"/>
    <w:rsid w:val="00E76FD4"/>
    <w:rsid w:val="00EB0E45"/>
    <w:rsid w:val="00EC532D"/>
    <w:rsid w:val="00EE2EC6"/>
    <w:rsid w:val="00EF1E29"/>
    <w:rsid w:val="00F06D31"/>
    <w:rsid w:val="00F169DE"/>
    <w:rsid w:val="00F42E84"/>
    <w:rsid w:val="00F45F88"/>
    <w:rsid w:val="00F509B5"/>
    <w:rsid w:val="00F54240"/>
    <w:rsid w:val="00F71122"/>
    <w:rsid w:val="00F714AF"/>
    <w:rsid w:val="00FE018A"/>
    <w:rsid w:val="00FF0E59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642B0"/>
    <w:pPr>
      <w:ind w:left="720"/>
      <w:contextualSpacing/>
    </w:pPr>
  </w:style>
  <w:style w:type="character" w:styleId="a5">
    <w:name w:val="Strong"/>
    <w:basedOn w:val="a0"/>
    <w:uiPriority w:val="22"/>
    <w:qFormat/>
    <w:rsid w:val="00F71122"/>
    <w:rPr>
      <w:b/>
      <w:bCs/>
    </w:rPr>
  </w:style>
  <w:style w:type="paragraph" w:styleId="a6">
    <w:name w:val="Normal (Web)"/>
    <w:basedOn w:val="a"/>
    <w:uiPriority w:val="99"/>
    <w:semiHidden/>
    <w:unhideWhenUsed/>
    <w:rsid w:val="00F711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1122"/>
  </w:style>
  <w:style w:type="character" w:styleId="a7">
    <w:name w:val="Hyperlink"/>
    <w:basedOn w:val="a0"/>
    <w:uiPriority w:val="99"/>
    <w:semiHidden/>
    <w:unhideWhenUsed/>
    <w:rsid w:val="00F71122"/>
    <w:rPr>
      <w:color w:val="0000FF"/>
      <w:u w:val="single"/>
    </w:rPr>
  </w:style>
  <w:style w:type="paragraph" w:styleId="a8">
    <w:name w:val="Body Text Indent"/>
    <w:basedOn w:val="a"/>
    <w:link w:val="a9"/>
    <w:unhideWhenUsed/>
    <w:rsid w:val="00773EC8"/>
    <w:pPr>
      <w:spacing w:after="120"/>
      <w:ind w:left="283"/>
    </w:pPr>
    <w:rPr>
      <w:rFonts w:ascii="Times New Roman" w:eastAsia="Calibri" w:hAnsi="Times New Roman" w:cs="Times New Roman"/>
      <w:lang w:val="x-none"/>
    </w:rPr>
  </w:style>
  <w:style w:type="character" w:customStyle="1" w:styleId="a9">
    <w:name w:val="Основной текст с отступом Знак"/>
    <w:basedOn w:val="a0"/>
    <w:link w:val="a8"/>
    <w:rsid w:val="00773EC8"/>
    <w:rPr>
      <w:rFonts w:ascii="Times New Roman" w:eastAsia="Calibri" w:hAnsi="Times New Roman" w:cs="Times New Roman"/>
      <w:lang w:val="x-none"/>
    </w:rPr>
  </w:style>
  <w:style w:type="character" w:customStyle="1" w:styleId="2">
    <w:name w:val="Основной текст (2)_"/>
    <w:basedOn w:val="a0"/>
    <w:link w:val="20"/>
    <w:locked/>
    <w:rsid w:val="008E13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1366"/>
    <w:pPr>
      <w:widowControl w:val="0"/>
      <w:shd w:val="clear" w:color="auto" w:fill="FFFFFF"/>
      <w:spacing w:before="60" w:line="295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8E13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locked/>
    <w:rsid w:val="008E136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8E1366"/>
    <w:pPr>
      <w:widowControl w:val="0"/>
      <w:shd w:val="clear" w:color="auto" w:fill="FFFFFF"/>
      <w:spacing w:after="240" w:line="0" w:lineRule="atLeast"/>
      <w:ind w:hanging="34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locked/>
    <w:rsid w:val="008E136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E1366"/>
    <w:pPr>
      <w:widowControl w:val="0"/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Основной текст (3) + Не полужирный"/>
    <w:basedOn w:val="3"/>
    <w:rsid w:val="008E13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4">
    <w:name w:val="Абзац списка Знак"/>
    <w:link w:val="a3"/>
    <w:uiPriority w:val="99"/>
    <w:locked/>
    <w:rsid w:val="00D23873"/>
  </w:style>
  <w:style w:type="paragraph" w:customStyle="1" w:styleId="ESSTag">
    <w:name w:val="ESS_Tag"/>
    <w:basedOn w:val="a"/>
    <w:rsid w:val="00614935"/>
    <w:rPr>
      <w:rFonts w:ascii="Arial" w:eastAsia="Batang" w:hAnsi="Arial" w:cs="Arial"/>
      <w:lang w:val="en-US"/>
    </w:rPr>
  </w:style>
  <w:style w:type="paragraph" w:customStyle="1" w:styleId="210">
    <w:name w:val="Продолжение списка 21"/>
    <w:basedOn w:val="a"/>
    <w:rsid w:val="008C50E0"/>
    <w:pPr>
      <w:suppressAutoHyphens/>
      <w:spacing w:after="120"/>
      <w:ind w:left="566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9210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21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642B0"/>
    <w:pPr>
      <w:ind w:left="720"/>
      <w:contextualSpacing/>
    </w:pPr>
  </w:style>
  <w:style w:type="character" w:styleId="a5">
    <w:name w:val="Strong"/>
    <w:basedOn w:val="a0"/>
    <w:uiPriority w:val="22"/>
    <w:qFormat/>
    <w:rsid w:val="00F71122"/>
    <w:rPr>
      <w:b/>
      <w:bCs/>
    </w:rPr>
  </w:style>
  <w:style w:type="paragraph" w:styleId="a6">
    <w:name w:val="Normal (Web)"/>
    <w:basedOn w:val="a"/>
    <w:uiPriority w:val="99"/>
    <w:semiHidden/>
    <w:unhideWhenUsed/>
    <w:rsid w:val="00F711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1122"/>
  </w:style>
  <w:style w:type="character" w:styleId="a7">
    <w:name w:val="Hyperlink"/>
    <w:basedOn w:val="a0"/>
    <w:uiPriority w:val="99"/>
    <w:semiHidden/>
    <w:unhideWhenUsed/>
    <w:rsid w:val="00F71122"/>
    <w:rPr>
      <w:color w:val="0000FF"/>
      <w:u w:val="single"/>
    </w:rPr>
  </w:style>
  <w:style w:type="paragraph" w:styleId="a8">
    <w:name w:val="Body Text Indent"/>
    <w:basedOn w:val="a"/>
    <w:link w:val="a9"/>
    <w:unhideWhenUsed/>
    <w:rsid w:val="00773EC8"/>
    <w:pPr>
      <w:spacing w:after="120"/>
      <w:ind w:left="283"/>
    </w:pPr>
    <w:rPr>
      <w:rFonts w:ascii="Times New Roman" w:eastAsia="Calibri" w:hAnsi="Times New Roman" w:cs="Times New Roman"/>
      <w:lang w:val="x-none"/>
    </w:rPr>
  </w:style>
  <w:style w:type="character" w:customStyle="1" w:styleId="a9">
    <w:name w:val="Основной текст с отступом Знак"/>
    <w:basedOn w:val="a0"/>
    <w:link w:val="a8"/>
    <w:rsid w:val="00773EC8"/>
    <w:rPr>
      <w:rFonts w:ascii="Times New Roman" w:eastAsia="Calibri" w:hAnsi="Times New Roman" w:cs="Times New Roman"/>
      <w:lang w:val="x-none"/>
    </w:rPr>
  </w:style>
  <w:style w:type="character" w:customStyle="1" w:styleId="2">
    <w:name w:val="Основной текст (2)_"/>
    <w:basedOn w:val="a0"/>
    <w:link w:val="20"/>
    <w:locked/>
    <w:rsid w:val="008E13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1366"/>
    <w:pPr>
      <w:widowControl w:val="0"/>
      <w:shd w:val="clear" w:color="auto" w:fill="FFFFFF"/>
      <w:spacing w:before="60" w:line="295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8E13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locked/>
    <w:rsid w:val="008E136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8E1366"/>
    <w:pPr>
      <w:widowControl w:val="0"/>
      <w:shd w:val="clear" w:color="auto" w:fill="FFFFFF"/>
      <w:spacing w:after="240" w:line="0" w:lineRule="atLeast"/>
      <w:ind w:hanging="34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locked/>
    <w:rsid w:val="008E136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E1366"/>
    <w:pPr>
      <w:widowControl w:val="0"/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Основной текст (3) + Не полужирный"/>
    <w:basedOn w:val="3"/>
    <w:rsid w:val="008E13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4">
    <w:name w:val="Абзац списка Знак"/>
    <w:link w:val="a3"/>
    <w:uiPriority w:val="99"/>
    <w:locked/>
    <w:rsid w:val="00D23873"/>
  </w:style>
  <w:style w:type="paragraph" w:customStyle="1" w:styleId="ESSTag">
    <w:name w:val="ESS_Tag"/>
    <w:basedOn w:val="a"/>
    <w:rsid w:val="00614935"/>
    <w:rPr>
      <w:rFonts w:ascii="Arial" w:eastAsia="Batang" w:hAnsi="Arial" w:cs="Arial"/>
      <w:lang w:val="en-US"/>
    </w:rPr>
  </w:style>
  <w:style w:type="paragraph" w:customStyle="1" w:styleId="210">
    <w:name w:val="Продолжение списка 21"/>
    <w:basedOn w:val="a"/>
    <w:rsid w:val="008C50E0"/>
    <w:pPr>
      <w:suppressAutoHyphens/>
      <w:spacing w:after="120"/>
      <w:ind w:left="566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9210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2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76EBB-12EE-4DCD-B6DD-A9367E52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Василенко</dc:creator>
  <cp:lastModifiedBy>7</cp:lastModifiedBy>
  <cp:revision>2</cp:revision>
  <cp:lastPrinted>2020-12-23T07:47:00Z</cp:lastPrinted>
  <dcterms:created xsi:type="dcterms:W3CDTF">2025-12-19T12:40:00Z</dcterms:created>
  <dcterms:modified xsi:type="dcterms:W3CDTF">2025-12-19T12:40:00Z</dcterms:modified>
</cp:coreProperties>
</file>