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40A18" w14:textId="77777777" w:rsidR="002D00FF" w:rsidRPr="0053527F" w:rsidRDefault="002D00FF" w:rsidP="002D00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64" w:hanging="135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3527F">
        <w:rPr>
          <w:rFonts w:ascii="Times New Roman" w:hAnsi="Times New Roman"/>
          <w:b/>
          <w:bCs/>
          <w:color w:val="000000"/>
          <w:sz w:val="28"/>
          <w:szCs w:val="28"/>
        </w:rPr>
        <w:t>УТВЕРЖДЕНО</w:t>
      </w:r>
    </w:p>
    <w:p w14:paraId="0CA3F7DD" w14:textId="77777777" w:rsidR="002D00FF" w:rsidRPr="0053527F" w:rsidRDefault="002D00FF" w:rsidP="002D00FF">
      <w:pPr>
        <w:spacing w:after="0" w:line="240" w:lineRule="auto"/>
        <w:ind w:firstLine="5529"/>
        <w:jc w:val="both"/>
        <w:rPr>
          <w:rFonts w:ascii="Times New Roman" w:hAnsi="Times New Roman"/>
          <w:color w:val="000000"/>
          <w:sz w:val="28"/>
          <w:szCs w:val="28"/>
        </w:rPr>
      </w:pPr>
      <w:r w:rsidRPr="0053527F">
        <w:rPr>
          <w:rFonts w:ascii="Times New Roman" w:hAnsi="Times New Roman"/>
          <w:color w:val="000000"/>
          <w:sz w:val="28"/>
          <w:szCs w:val="28"/>
        </w:rPr>
        <w:t xml:space="preserve">Директор </w:t>
      </w:r>
    </w:p>
    <w:p w14:paraId="09689528" w14:textId="7B6D2E26" w:rsidR="002D00FF" w:rsidRPr="0053527F" w:rsidRDefault="002D00FF" w:rsidP="002D00FF">
      <w:pPr>
        <w:spacing w:after="0" w:line="240" w:lineRule="auto"/>
        <w:ind w:left="6946" w:hanging="1417"/>
        <w:rPr>
          <w:rFonts w:ascii="Times New Roman" w:hAnsi="Times New Roman"/>
          <w:sz w:val="28"/>
          <w:szCs w:val="28"/>
        </w:rPr>
      </w:pPr>
      <w:r w:rsidRPr="0053527F">
        <w:rPr>
          <w:rFonts w:ascii="Times New Roman" w:hAnsi="Times New Roman"/>
          <w:sz w:val="28"/>
          <w:szCs w:val="28"/>
        </w:rPr>
        <w:t>ГМУ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527F">
        <w:rPr>
          <w:rFonts w:ascii="Times New Roman" w:hAnsi="Times New Roman"/>
          <w:sz w:val="28"/>
          <w:szCs w:val="28"/>
        </w:rPr>
        <w:t>«</w:t>
      </w:r>
      <w:proofErr w:type="spellStart"/>
      <w:r w:rsidRPr="0053527F">
        <w:rPr>
          <w:rFonts w:ascii="Times New Roman" w:hAnsi="Times New Roman"/>
          <w:sz w:val="28"/>
          <w:szCs w:val="28"/>
        </w:rPr>
        <w:t>Санатори</w:t>
      </w:r>
      <w:proofErr w:type="gramStart"/>
      <w:r w:rsidRPr="0053527F">
        <w:rPr>
          <w:rFonts w:ascii="Times New Roman" w:hAnsi="Times New Roman"/>
          <w:sz w:val="28"/>
          <w:szCs w:val="28"/>
        </w:rPr>
        <w:t>й«</w:t>
      </w:r>
      <w:proofErr w:type="gramEnd"/>
      <w:r w:rsidRPr="0053527F">
        <w:rPr>
          <w:rFonts w:ascii="Times New Roman" w:hAnsi="Times New Roman"/>
          <w:sz w:val="28"/>
          <w:szCs w:val="28"/>
        </w:rPr>
        <w:t>Белоруссия</w:t>
      </w:r>
      <w:proofErr w:type="spellEnd"/>
      <w:r w:rsidRPr="0053527F">
        <w:rPr>
          <w:rFonts w:ascii="Times New Roman" w:hAnsi="Times New Roman"/>
          <w:sz w:val="28"/>
          <w:szCs w:val="28"/>
        </w:rPr>
        <w:t>»</w:t>
      </w:r>
    </w:p>
    <w:p w14:paraId="0C2ED808" w14:textId="77777777" w:rsidR="002D00FF" w:rsidRDefault="002D00FF" w:rsidP="002D00FF">
      <w:pPr>
        <w:spacing w:after="0" w:line="240" w:lineRule="auto"/>
        <w:ind w:left="6946" w:hanging="1417"/>
        <w:rPr>
          <w:rFonts w:ascii="Times New Roman" w:hAnsi="Times New Roman"/>
          <w:color w:val="000000"/>
          <w:sz w:val="28"/>
          <w:szCs w:val="28"/>
        </w:rPr>
      </w:pPr>
    </w:p>
    <w:p w14:paraId="7C225CBB" w14:textId="77777777" w:rsidR="002D00FF" w:rsidRPr="0053527F" w:rsidRDefault="002D00FF" w:rsidP="002D00FF">
      <w:pPr>
        <w:spacing w:after="0" w:line="240" w:lineRule="auto"/>
        <w:ind w:left="6946" w:hanging="1417"/>
        <w:rPr>
          <w:rFonts w:ascii="Times New Roman" w:hAnsi="Times New Roman"/>
          <w:color w:val="000000"/>
          <w:sz w:val="28"/>
          <w:szCs w:val="28"/>
        </w:rPr>
      </w:pPr>
      <w:r w:rsidRPr="0053527F">
        <w:rPr>
          <w:rFonts w:ascii="Times New Roman" w:hAnsi="Times New Roman"/>
          <w:color w:val="000000"/>
          <w:sz w:val="28"/>
          <w:szCs w:val="28"/>
        </w:rPr>
        <w:t xml:space="preserve">___________  </w:t>
      </w:r>
    </w:p>
    <w:p w14:paraId="4D4C6A1E" w14:textId="77777777" w:rsidR="002D00FF" w:rsidRPr="0053527F" w:rsidRDefault="002D00FF" w:rsidP="002D00FF">
      <w:pPr>
        <w:spacing w:after="0" w:line="240" w:lineRule="auto"/>
        <w:ind w:left="6946" w:hanging="1417"/>
        <w:rPr>
          <w:rFonts w:ascii="Times New Roman" w:hAnsi="Times New Roman"/>
          <w:color w:val="000000"/>
          <w:sz w:val="28"/>
          <w:szCs w:val="28"/>
        </w:rPr>
      </w:pPr>
      <w:r w:rsidRPr="0053527F">
        <w:rPr>
          <w:rFonts w:ascii="Times New Roman" w:hAnsi="Times New Roman"/>
          <w:color w:val="000000"/>
          <w:sz w:val="28"/>
          <w:szCs w:val="28"/>
        </w:rPr>
        <w:t>________________ 2025г.</w:t>
      </w:r>
    </w:p>
    <w:p w14:paraId="36CCBF0E" w14:textId="77777777" w:rsidR="002D00FF" w:rsidRPr="007F6ED4" w:rsidRDefault="002D00FF" w:rsidP="002D00FF"/>
    <w:p w14:paraId="67CA4896" w14:textId="77777777" w:rsidR="002D00FF" w:rsidRPr="00AD6CB6" w:rsidRDefault="002D00FF" w:rsidP="002D00F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ТЕХНИЧЕСКОЕ ЗАДАНИЕ </w:t>
      </w:r>
    </w:p>
    <w:p w14:paraId="564F8DCA" w14:textId="7A709A73" w:rsidR="002D00FF" w:rsidRPr="008E038A" w:rsidRDefault="002D00FF" w:rsidP="002D00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de-DE"/>
        </w:rPr>
      </w:pPr>
      <w:r w:rsidRPr="00AD6C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поставку </w:t>
      </w:r>
      <w:r w:rsidR="00DE42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бумажн</w:t>
      </w:r>
      <w:r w:rsidR="007044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ых </w:t>
      </w:r>
      <w:r w:rsidR="00DE42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гигиенических изделий</w:t>
      </w:r>
    </w:p>
    <w:p w14:paraId="44FF5C6B" w14:textId="77777777" w:rsidR="002D00FF" w:rsidRPr="00450D69" w:rsidRDefault="002D00FF" w:rsidP="002D00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0180" w:type="dxa"/>
        <w:tblInd w:w="-459" w:type="dxa"/>
        <w:tblLook w:val="04A0" w:firstRow="1" w:lastRow="0" w:firstColumn="1" w:lastColumn="0" w:noHBand="0" w:noVBand="1"/>
      </w:tblPr>
      <w:tblGrid>
        <w:gridCol w:w="458"/>
        <w:gridCol w:w="3535"/>
        <w:gridCol w:w="4678"/>
        <w:gridCol w:w="1509"/>
      </w:tblGrid>
      <w:tr w:rsidR="002D00FF" w:rsidRPr="00450D69" w14:paraId="08A7208A" w14:textId="77777777" w:rsidTr="002D00FF">
        <w:trPr>
          <w:trHeight w:val="34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vAlign w:val="center"/>
          </w:tcPr>
          <w:p w14:paraId="13894D24" w14:textId="77777777" w:rsidR="002D00FF" w:rsidRPr="00450D69" w:rsidRDefault="002D00FF" w:rsidP="00DA6F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15611082" w14:textId="77777777" w:rsidR="002D00FF" w:rsidRPr="00450D69" w:rsidRDefault="002D00FF" w:rsidP="00DA6F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vAlign w:val="center"/>
          </w:tcPr>
          <w:p w14:paraId="47C30811" w14:textId="77777777" w:rsidR="002D00FF" w:rsidRPr="00450D69" w:rsidRDefault="002D00FF" w:rsidP="00DA6F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201960E6" w14:textId="77777777" w:rsidR="002D00FF" w:rsidRPr="00450D69" w:rsidRDefault="002D00FF" w:rsidP="00DA6F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2D00FF" w:rsidRPr="00450D69" w14:paraId="3E32ED6E" w14:textId="77777777" w:rsidTr="002D00FF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7FE77" w14:textId="77777777" w:rsidR="002D00FF" w:rsidRPr="00450D69" w:rsidRDefault="002D00FF" w:rsidP="00DA6F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9D4C6" w14:textId="7E4B3CF7" w:rsidR="002D00FF" w:rsidRPr="0060767F" w:rsidRDefault="002D00FF" w:rsidP="00DA6F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D00FF">
              <w:rPr>
                <w:rFonts w:ascii="Times New Roman" w:hAnsi="Times New Roman" w:cs="Times New Roman"/>
                <w:sz w:val="28"/>
                <w:szCs w:val="28"/>
              </w:rPr>
              <w:t xml:space="preserve">умага туалетная </w:t>
            </w:r>
            <w:proofErr w:type="gramStart"/>
            <w:r w:rsidRPr="002D00FF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2D00FF">
              <w:rPr>
                <w:rFonts w:ascii="Times New Roman" w:hAnsi="Times New Roman" w:cs="Times New Roman"/>
                <w:sz w:val="28"/>
                <w:szCs w:val="28"/>
              </w:rPr>
              <w:t>170 м)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49CF4" w14:textId="075FE549" w:rsidR="002D00FF" w:rsidRPr="0060767F" w:rsidRDefault="002D00FF" w:rsidP="00DA6F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00FF">
              <w:rPr>
                <w:rFonts w:ascii="Times New Roman" w:hAnsi="Times New Roman" w:cs="Times New Roman"/>
                <w:sz w:val="28"/>
                <w:szCs w:val="28"/>
              </w:rPr>
              <w:t>Туалетная  бумага 2 слоя, Состав: переработанное сырье</w:t>
            </w:r>
            <w:proofErr w:type="gramStart"/>
            <w:r w:rsidRPr="002D00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D00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D00F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2D00FF">
              <w:rPr>
                <w:rFonts w:ascii="Times New Roman" w:hAnsi="Times New Roman" w:cs="Times New Roman"/>
                <w:sz w:val="28"/>
                <w:szCs w:val="28"/>
              </w:rPr>
              <w:t>меется тиснение серым цветом "листоч</w:t>
            </w:r>
            <w:bookmarkStart w:id="0" w:name="_GoBack"/>
            <w:bookmarkEnd w:id="0"/>
            <w:r w:rsidRPr="002D00FF">
              <w:rPr>
                <w:rFonts w:ascii="Times New Roman" w:hAnsi="Times New Roman" w:cs="Times New Roman"/>
                <w:sz w:val="28"/>
                <w:szCs w:val="28"/>
              </w:rPr>
              <w:t xml:space="preserve">ки". Время растворения бумаги в воде не более 10сек. Цвет белый. Белизна не менее 79%. </w:t>
            </w:r>
            <w:proofErr w:type="spellStart"/>
            <w:r w:rsidRPr="002D00FF">
              <w:rPr>
                <w:rFonts w:ascii="Times New Roman" w:hAnsi="Times New Roman" w:cs="Times New Roman"/>
                <w:sz w:val="28"/>
                <w:szCs w:val="28"/>
              </w:rPr>
              <w:t>Граммаж</w:t>
            </w:r>
            <w:proofErr w:type="spellEnd"/>
            <w:r w:rsidRPr="002D00FF">
              <w:rPr>
                <w:rFonts w:ascii="Times New Roman" w:hAnsi="Times New Roman" w:cs="Times New Roman"/>
                <w:sz w:val="28"/>
                <w:szCs w:val="28"/>
              </w:rPr>
              <w:t xml:space="preserve"> не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2D00FF">
              <w:rPr>
                <w:rFonts w:ascii="Times New Roman" w:hAnsi="Times New Roman" w:cs="Times New Roman"/>
                <w:sz w:val="28"/>
                <w:szCs w:val="28"/>
              </w:rPr>
              <w:t>е 2x16,5 г/м2, длина рулона 170м, ширина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0FF">
              <w:rPr>
                <w:rFonts w:ascii="Times New Roman" w:hAnsi="Times New Roman" w:cs="Times New Roman"/>
                <w:sz w:val="28"/>
                <w:szCs w:val="28"/>
              </w:rPr>
              <w:t>ширина</w:t>
            </w:r>
            <w:proofErr w:type="spellEnd"/>
            <w:r w:rsidRPr="002D00FF">
              <w:rPr>
                <w:rFonts w:ascii="Times New Roman" w:hAnsi="Times New Roman" w:cs="Times New Roman"/>
                <w:sz w:val="28"/>
                <w:szCs w:val="28"/>
              </w:rPr>
              <w:t xml:space="preserve"> 97мм, диаметр рулона 18,8см. 1214 листов. Перфорация 14см. Каждый рулон имеет цельную картонную втулку коричневого цвета диаметром 59мм и толщиной не менее 4мм. Производство согласно ГОСТ Р 52354-2005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5FB34" w14:textId="68E4C91E" w:rsidR="002D00FF" w:rsidRPr="0053527F" w:rsidRDefault="002D00FF" w:rsidP="00DA6F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</w:tr>
      <w:tr w:rsidR="002D00FF" w:rsidRPr="00450D69" w14:paraId="3846A0C6" w14:textId="77777777" w:rsidTr="002D00FF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B7266" w14:textId="77777777" w:rsidR="002D00FF" w:rsidRPr="00450D69" w:rsidRDefault="002D00FF" w:rsidP="00DA6F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079F1" w14:textId="2CE1EF19" w:rsidR="002D00FF" w:rsidRPr="0060767F" w:rsidRDefault="006E7D80" w:rsidP="00DA6F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E7D80">
              <w:rPr>
                <w:rFonts w:ascii="Times New Roman" w:hAnsi="Times New Roman" w:cs="Times New Roman"/>
                <w:sz w:val="28"/>
                <w:szCs w:val="28"/>
              </w:rPr>
              <w:t xml:space="preserve">умага туалетная </w:t>
            </w:r>
            <w:proofErr w:type="gramStart"/>
            <w:r w:rsidRPr="006E7D80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6E7D80">
              <w:rPr>
                <w:rFonts w:ascii="Times New Roman" w:hAnsi="Times New Roman" w:cs="Times New Roman"/>
                <w:sz w:val="28"/>
                <w:szCs w:val="28"/>
              </w:rPr>
              <w:t>120 м)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82BF95" w14:textId="7487997F" w:rsidR="002D00FF" w:rsidRPr="0060767F" w:rsidRDefault="006E7D80" w:rsidP="00DA6F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D80">
              <w:rPr>
                <w:rFonts w:ascii="Times New Roman" w:hAnsi="Times New Roman" w:cs="Times New Roman"/>
                <w:sz w:val="28"/>
                <w:szCs w:val="28"/>
              </w:rPr>
              <w:t xml:space="preserve">Двухслойная туалетная бумага в рулонах с центральной вытяжкой,  изготовлена и из смешанного сырья с содержанием натуральной целлюлозы не менее 25% ,  с белизной  80%, с тиснением цветом. </w:t>
            </w:r>
            <w:proofErr w:type="spellStart"/>
            <w:r w:rsidRPr="006E7D80">
              <w:rPr>
                <w:rFonts w:ascii="Times New Roman" w:hAnsi="Times New Roman" w:cs="Times New Roman"/>
                <w:sz w:val="28"/>
                <w:szCs w:val="28"/>
              </w:rPr>
              <w:t>Граммаж</w:t>
            </w:r>
            <w:proofErr w:type="spellEnd"/>
            <w:r w:rsidRPr="006E7D80">
              <w:rPr>
                <w:rFonts w:ascii="Times New Roman" w:hAnsi="Times New Roman" w:cs="Times New Roman"/>
                <w:sz w:val="28"/>
                <w:szCs w:val="28"/>
              </w:rPr>
              <w:t xml:space="preserve"> каждого слоя  16,4г/м</w:t>
            </w:r>
            <w:proofErr w:type="gramStart"/>
            <w:r w:rsidRPr="006E7D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6E7D80">
              <w:rPr>
                <w:rFonts w:ascii="Times New Roman" w:hAnsi="Times New Roman" w:cs="Times New Roman"/>
                <w:sz w:val="28"/>
                <w:szCs w:val="28"/>
              </w:rPr>
              <w:t xml:space="preserve">. Длина рулона  120м, ширина 13,4см. В каждом рулоне 620 ±5 листов. Длина листа  18см ±3мм. В каждом рулоне должна иметься съемная перфорированная картонная втулка внешним диаметром 44мм. На торце каждого рулона  указан номер партии и дата производства. Рулоны  упакованы в ПЭ-упаковку с полноцветной печатью, перфорированным клапаном для </w:t>
            </w:r>
            <w:r w:rsidRPr="006E7D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открывания и ручками для переноски.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FC9757" w14:textId="6D76A38D" w:rsidR="002D00FF" w:rsidRPr="0053527F" w:rsidRDefault="006E7D80" w:rsidP="00DA6F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450</w:t>
            </w:r>
            <w:r w:rsidR="002D00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D00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</w:tr>
      <w:tr w:rsidR="002D00FF" w:rsidRPr="00450D69" w14:paraId="50027D98" w14:textId="77777777" w:rsidTr="002D00FF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2A04D" w14:textId="77777777" w:rsidR="002D00FF" w:rsidRPr="00450D69" w:rsidRDefault="002D00FF" w:rsidP="00DA6F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C71AD" w14:textId="678BDF73" w:rsidR="002D00FF" w:rsidRPr="0060767F" w:rsidRDefault="006E7D80" w:rsidP="00DA6F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E7D80">
              <w:rPr>
                <w:rFonts w:ascii="Times New Roman" w:hAnsi="Times New Roman" w:cs="Times New Roman"/>
                <w:sz w:val="28"/>
                <w:szCs w:val="28"/>
              </w:rPr>
              <w:t>умага туалетная белая (48 м)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41F387" w14:textId="46DE7003" w:rsidR="002D00FF" w:rsidRPr="0060767F" w:rsidRDefault="00DE42A7" w:rsidP="00DA6F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2A7">
              <w:rPr>
                <w:rFonts w:ascii="Times New Roman" w:hAnsi="Times New Roman" w:cs="Times New Roman"/>
                <w:sz w:val="28"/>
                <w:szCs w:val="28"/>
              </w:rPr>
              <w:t xml:space="preserve">Туалетная бумага должна быть без запаха, должна иметь  перфорацию. Туалетная бумага должна иметь не менее 2 слоя. Состав должен быть: 100% целлюлоза. Каждый рулон должен иметь цельную картонную втулку белого цвета диаметром не менее 4,5см и не более 4,7 см. Длина намотки бумаги 48м, ширина рулона должна быть 9,5см.  Белизна бумаги  86%. </w:t>
            </w:r>
            <w:proofErr w:type="spellStart"/>
            <w:r w:rsidRPr="00DE42A7">
              <w:rPr>
                <w:rFonts w:ascii="Times New Roman" w:hAnsi="Times New Roman" w:cs="Times New Roman"/>
                <w:sz w:val="28"/>
                <w:szCs w:val="28"/>
              </w:rPr>
              <w:t>Граммаж</w:t>
            </w:r>
            <w:proofErr w:type="spellEnd"/>
            <w:r w:rsidRPr="00DE42A7">
              <w:rPr>
                <w:rFonts w:ascii="Times New Roman" w:hAnsi="Times New Roman" w:cs="Times New Roman"/>
                <w:sz w:val="28"/>
                <w:szCs w:val="28"/>
              </w:rPr>
              <w:t xml:space="preserve"> каждого слоя туалетной бумаги  18,3 г/м</w:t>
            </w:r>
            <w:proofErr w:type="gramStart"/>
            <w:r w:rsidRPr="00DE42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DE42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881A4" w14:textId="45411A20" w:rsidR="002D00FF" w:rsidRPr="0053527F" w:rsidRDefault="00DE42A7" w:rsidP="00DA6F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2A7">
              <w:rPr>
                <w:rFonts w:ascii="Times New Roman" w:hAnsi="Times New Roman" w:cs="Times New Roman"/>
                <w:sz w:val="28"/>
                <w:szCs w:val="28"/>
              </w:rPr>
              <w:t>19 000</w:t>
            </w:r>
            <w:r w:rsidR="002D00FF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</w:p>
        </w:tc>
      </w:tr>
      <w:tr w:rsidR="00DE42A7" w:rsidRPr="00450D69" w14:paraId="4F34F998" w14:textId="77777777" w:rsidTr="002D00FF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44C93" w14:textId="3E580CB1" w:rsidR="00DE42A7" w:rsidRDefault="00DE42A7" w:rsidP="00DA6F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A9931" w14:textId="42187ADA" w:rsidR="00DE42A7" w:rsidRDefault="00DE42A7" w:rsidP="00DE42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E42A7">
              <w:rPr>
                <w:rFonts w:ascii="Times New Roman" w:hAnsi="Times New Roman" w:cs="Times New Roman"/>
                <w:sz w:val="28"/>
                <w:szCs w:val="28"/>
              </w:rPr>
              <w:t xml:space="preserve">олотенце бумажное </w:t>
            </w:r>
            <w:proofErr w:type="spellStart"/>
            <w:r w:rsidRPr="00DE42A7">
              <w:rPr>
                <w:rFonts w:ascii="Times New Roman" w:hAnsi="Times New Roman" w:cs="Times New Roman"/>
                <w:sz w:val="28"/>
                <w:szCs w:val="28"/>
              </w:rPr>
              <w:t>Zslogi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D3B4F4" w14:textId="5B5515AE" w:rsidR="00DE42A7" w:rsidRPr="00DE42A7" w:rsidRDefault="00DE42A7" w:rsidP="00DE42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42A7">
              <w:rPr>
                <w:rFonts w:ascii="Times New Roman" w:hAnsi="Times New Roman" w:cs="Times New Roman"/>
                <w:sz w:val="28"/>
                <w:szCs w:val="28"/>
              </w:rPr>
              <w:t>Двухслойные бумажные листовые  полотенца в пачках, изготовлены из гибридного материала повышенной впитываемости, с белизной 80% . Полотенце не нужно разворачивать, оно полностью готово к использованию.</w:t>
            </w:r>
            <w:proofErr w:type="gramEnd"/>
            <w:r w:rsidRPr="00DE42A7">
              <w:rPr>
                <w:rFonts w:ascii="Times New Roman" w:hAnsi="Times New Roman" w:cs="Times New Roman"/>
                <w:sz w:val="28"/>
                <w:szCs w:val="28"/>
              </w:rPr>
              <w:t xml:space="preserve"> Размер листа 20х24см ± 5мм. Каждая пачка содержит 200 листов, имеет индивидуальную упаковку в бумагу.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D1F1C5" w14:textId="1F502CC6" w:rsidR="00DE42A7" w:rsidRPr="00DE42A7" w:rsidRDefault="00DE42A7" w:rsidP="00DA6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2A7">
              <w:rPr>
                <w:rFonts w:ascii="Times New Roman" w:hAnsi="Times New Roman" w:cs="Times New Roman"/>
                <w:sz w:val="28"/>
                <w:szCs w:val="28"/>
              </w:rPr>
              <w:t>1 100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E42A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DE42A7" w:rsidRPr="00450D69" w14:paraId="66BCA907" w14:textId="77777777" w:rsidTr="002D00FF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1E729" w14:textId="6EAD4F47" w:rsidR="00DE42A7" w:rsidRDefault="00DE42A7" w:rsidP="00DA6F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8DE88A" w14:textId="033F9FFD" w:rsidR="00DE42A7" w:rsidRDefault="00DE42A7" w:rsidP="00DE42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E42A7">
              <w:rPr>
                <w:rFonts w:ascii="Times New Roman" w:hAnsi="Times New Roman" w:cs="Times New Roman"/>
                <w:sz w:val="28"/>
                <w:szCs w:val="28"/>
              </w:rPr>
              <w:t>алфетки бумажные, однослойные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1EA509" w14:textId="09DC357F" w:rsidR="00DE42A7" w:rsidRPr="00DE42A7" w:rsidRDefault="00DE42A7" w:rsidP="00DE42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2A7">
              <w:rPr>
                <w:rFonts w:ascii="Times New Roman" w:hAnsi="Times New Roman" w:cs="Times New Roman"/>
                <w:sz w:val="28"/>
                <w:szCs w:val="28"/>
              </w:rPr>
              <w:t>Однослойные сервировочные салфетки с тиснением для повседневного использования в офисе и быту, для сервировки стола. Салфетки сложены вчетверо. Размер салфетки 24*24см. Цвет: белый. Полиэтиленовая упаковка.  Состав: 100% первичная целлюлоза. В одной упаковке 100 листов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AE3F3B" w14:textId="51E3997C" w:rsidR="00DE42A7" w:rsidRPr="00DE42A7" w:rsidRDefault="00DE42A7" w:rsidP="00DA6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2A7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E42A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</w:tbl>
    <w:p w14:paraId="0A99045E" w14:textId="77777777" w:rsidR="002D00FF" w:rsidRDefault="002D00FF" w:rsidP="002D00FF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493CF4" w14:textId="56F3356B" w:rsidR="002D00FF" w:rsidRPr="0004295E" w:rsidRDefault="002D00FF" w:rsidP="002D00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26" w:hanging="426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5.1 </w:t>
      </w:r>
      <w:r w:rsidR="00DE42A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Бумажно-гигиенические изделия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далее товар</w:t>
      </w:r>
      <w:r w:rsidR="00DE42A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04295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е</w:t>
      </w:r>
      <w:r w:rsidRPr="0004295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н быть новым (ранее не находившимся в использовании у поставщика или у третьих лиц), не должен находиться в залоге, под арестом или под иным обременением. </w:t>
      </w:r>
    </w:p>
    <w:p w14:paraId="33B415F6" w14:textId="77777777" w:rsidR="002D00FF" w:rsidRPr="0004295E" w:rsidRDefault="002D00FF" w:rsidP="002D00F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 Требования к стандартам на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EBB567C" w14:textId="77777777" w:rsidR="002D00FF" w:rsidRPr="0004295E" w:rsidRDefault="002D00FF" w:rsidP="002D00F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Поставляем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 соответствовать ГОСТам, стандартам, требованиям и сертификатам, действующим в отношении данного вида, а также иным обязательным требованиям на данный вид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мягкого инвентаря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установленным в Российской Федерации.</w:t>
      </w:r>
    </w:p>
    <w:p w14:paraId="13F19DE7" w14:textId="77777777" w:rsidR="002D00FF" w:rsidRPr="0004295E" w:rsidRDefault="002D00FF" w:rsidP="002D00F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 Требования к сертификации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7436C01" w14:textId="77777777" w:rsidR="002D00FF" w:rsidRPr="0004295E" w:rsidRDefault="002D00FF" w:rsidP="002D00FF">
      <w:pPr>
        <w:pStyle w:val="21"/>
        <w:spacing w:after="0" w:line="240" w:lineRule="auto"/>
        <w:ind w:right="-426" w:hanging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Товар</w:t>
      </w:r>
      <w:r w:rsidRPr="0004295E">
        <w:rPr>
          <w:color w:val="000000" w:themeColor="text1"/>
          <w:sz w:val="28"/>
          <w:szCs w:val="28"/>
        </w:rPr>
        <w:t xml:space="preserve"> долж</w:t>
      </w:r>
      <w:r>
        <w:rPr>
          <w:color w:val="000000" w:themeColor="text1"/>
          <w:sz w:val="28"/>
          <w:szCs w:val="28"/>
        </w:rPr>
        <w:t>е</w:t>
      </w:r>
      <w:r w:rsidRPr="0004295E">
        <w:rPr>
          <w:color w:val="000000" w:themeColor="text1"/>
          <w:sz w:val="28"/>
          <w:szCs w:val="28"/>
        </w:rPr>
        <w:t xml:space="preserve">н быть сертифицирован (декларирован) в соответствии с постановлением Правительства РФ от 01.12.2009 г. № 982 «Об утверждении </w:t>
      </w:r>
      <w:r w:rsidRPr="0004295E">
        <w:rPr>
          <w:color w:val="000000" w:themeColor="text1"/>
          <w:sz w:val="28"/>
          <w:szCs w:val="28"/>
        </w:rPr>
        <w:lastRenderedPageBreak/>
        <w:t xml:space="preserve">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 Указанные документы предоставляются в комплекте документации, а также вместе с </w:t>
      </w:r>
      <w:r>
        <w:rPr>
          <w:color w:val="000000" w:themeColor="text1"/>
          <w:sz w:val="28"/>
          <w:szCs w:val="28"/>
        </w:rPr>
        <w:t>товаром</w:t>
      </w:r>
      <w:r w:rsidRPr="0004295E">
        <w:rPr>
          <w:color w:val="000000" w:themeColor="text1"/>
          <w:sz w:val="28"/>
          <w:szCs w:val="28"/>
        </w:rPr>
        <w:t>.</w:t>
      </w:r>
    </w:p>
    <w:p w14:paraId="309327F9" w14:textId="77777777" w:rsidR="002D00FF" w:rsidRPr="0004295E" w:rsidRDefault="002D00FF" w:rsidP="002D00FF">
      <w:pPr>
        <w:pStyle w:val="21"/>
        <w:spacing w:after="0" w:line="240" w:lineRule="auto"/>
        <w:ind w:right="-426" w:hanging="426"/>
        <w:jc w:val="both"/>
        <w:rPr>
          <w:color w:val="000000" w:themeColor="text1"/>
          <w:sz w:val="28"/>
          <w:szCs w:val="28"/>
        </w:rPr>
      </w:pPr>
      <w:r w:rsidRPr="0004295E">
        <w:rPr>
          <w:color w:val="000000" w:themeColor="text1"/>
          <w:sz w:val="28"/>
          <w:szCs w:val="28"/>
        </w:rPr>
        <w:t xml:space="preserve">5.4 Требования к контролю качества и приемке </w:t>
      </w:r>
      <w:r>
        <w:rPr>
          <w:color w:val="000000" w:themeColor="text1"/>
          <w:sz w:val="28"/>
          <w:szCs w:val="28"/>
        </w:rPr>
        <w:t>товара</w:t>
      </w:r>
      <w:r w:rsidRPr="0004295E">
        <w:rPr>
          <w:color w:val="000000" w:themeColor="text1"/>
          <w:sz w:val="28"/>
          <w:szCs w:val="28"/>
        </w:rPr>
        <w:t>.</w:t>
      </w:r>
    </w:p>
    <w:p w14:paraId="18714B7C" w14:textId="77777777" w:rsidR="002D00FF" w:rsidRPr="0004295E" w:rsidRDefault="002D00FF" w:rsidP="002D00FF">
      <w:pPr>
        <w:pStyle w:val="21"/>
        <w:spacing w:after="0" w:line="240" w:lineRule="auto"/>
        <w:ind w:right="-426" w:hanging="426"/>
        <w:jc w:val="both"/>
        <w:rPr>
          <w:color w:val="000000" w:themeColor="text1"/>
          <w:sz w:val="28"/>
          <w:szCs w:val="28"/>
        </w:rPr>
      </w:pPr>
      <w:r w:rsidRPr="0004295E">
        <w:rPr>
          <w:iCs/>
          <w:color w:val="000000" w:themeColor="text1"/>
          <w:sz w:val="28"/>
          <w:szCs w:val="28"/>
        </w:rPr>
        <w:t>Маркировка упаковки, должна быть осуществлена в соответствии с техническим регламентом Таможенного союза «О безопасности упаковки» (ТР ТС 005/2011).</w:t>
      </w:r>
    </w:p>
    <w:p w14:paraId="4D698739" w14:textId="77777777" w:rsidR="002D00FF" w:rsidRPr="0004295E" w:rsidRDefault="002D00FF" w:rsidP="002D00FF">
      <w:pPr>
        <w:pStyle w:val="21"/>
        <w:spacing w:after="0" w:line="240" w:lineRule="auto"/>
        <w:ind w:right="-426" w:hanging="426"/>
        <w:jc w:val="both"/>
        <w:rPr>
          <w:color w:val="000000" w:themeColor="text1"/>
          <w:sz w:val="28"/>
          <w:szCs w:val="28"/>
        </w:rPr>
      </w:pPr>
      <w:r w:rsidRPr="0004295E">
        <w:rPr>
          <w:color w:val="000000" w:themeColor="text1"/>
          <w:sz w:val="28"/>
          <w:szCs w:val="28"/>
        </w:rPr>
        <w:t>6. Общие требования к документации.</w:t>
      </w:r>
    </w:p>
    <w:p w14:paraId="647571DE" w14:textId="77777777" w:rsidR="002D00FF" w:rsidRPr="0004295E" w:rsidRDefault="002D00FF" w:rsidP="002D00FF">
      <w:pPr>
        <w:pStyle w:val="21"/>
        <w:spacing w:after="0" w:line="240" w:lineRule="auto"/>
        <w:ind w:right="-426" w:hanging="426"/>
        <w:jc w:val="both"/>
        <w:rPr>
          <w:color w:val="000000" w:themeColor="text1"/>
          <w:sz w:val="28"/>
          <w:szCs w:val="28"/>
        </w:rPr>
      </w:pPr>
      <w:r w:rsidRPr="0004295E">
        <w:rPr>
          <w:iCs/>
          <w:color w:val="000000" w:themeColor="text1"/>
          <w:sz w:val="28"/>
          <w:szCs w:val="28"/>
        </w:rPr>
        <w:t xml:space="preserve">Одновременно с передачей </w:t>
      </w:r>
      <w:r>
        <w:rPr>
          <w:iCs/>
          <w:color w:val="000000" w:themeColor="text1"/>
          <w:sz w:val="28"/>
          <w:szCs w:val="28"/>
        </w:rPr>
        <w:t>товара</w:t>
      </w:r>
      <w:r w:rsidRPr="0004295E">
        <w:rPr>
          <w:iCs/>
          <w:color w:val="000000" w:themeColor="text1"/>
          <w:sz w:val="28"/>
          <w:szCs w:val="28"/>
        </w:rPr>
        <w:t xml:space="preserve">, Поставщик обязан вместе с товарной накладной и счет-фактурой/счетом передать все относящиеся к оборудованию документы, предусмотренные действующим законодательством для </w:t>
      </w:r>
      <w:r>
        <w:rPr>
          <w:iCs/>
          <w:color w:val="000000" w:themeColor="text1"/>
          <w:sz w:val="28"/>
          <w:szCs w:val="28"/>
        </w:rPr>
        <w:t>товара</w:t>
      </w:r>
      <w:r w:rsidRPr="0004295E">
        <w:rPr>
          <w:iCs/>
          <w:color w:val="000000" w:themeColor="text1"/>
          <w:sz w:val="28"/>
          <w:szCs w:val="28"/>
        </w:rPr>
        <w:t xml:space="preserve"> данного вида (сертификат соответствия, свидетельство о декларировании).</w:t>
      </w:r>
    </w:p>
    <w:p w14:paraId="089E3B87" w14:textId="77777777" w:rsidR="002D00FF" w:rsidRPr="0004295E" w:rsidRDefault="002D00FF" w:rsidP="002D00F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7. Общие требования к условиям поставки оборудования.</w:t>
      </w:r>
    </w:p>
    <w:p w14:paraId="395E5068" w14:textId="77777777" w:rsidR="002D00FF" w:rsidRPr="0004295E" w:rsidRDefault="002D00FF" w:rsidP="002D00FF">
      <w:pPr>
        <w:numPr>
          <w:ilvl w:val="3"/>
          <w:numId w:val="1"/>
        </w:numPr>
        <w:suppressAutoHyphens/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7.1 Требования к упаковке:</w:t>
      </w:r>
    </w:p>
    <w:p w14:paraId="723F7F9E" w14:textId="77777777" w:rsidR="002D00FF" w:rsidRPr="0004295E" w:rsidRDefault="002D00FF" w:rsidP="002D00F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Поставщик должен отгрузить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упаковке, соответствующей требованиям:</w:t>
      </w:r>
    </w:p>
    <w:p w14:paraId="090FC870" w14:textId="77777777" w:rsidR="002D00FF" w:rsidRPr="0004295E" w:rsidRDefault="002D00FF" w:rsidP="002D00F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- ТР ТС 005/2011 "О безопасности упаковки".</w:t>
      </w:r>
    </w:p>
    <w:p w14:paraId="3D8923DD" w14:textId="77777777" w:rsidR="002D00FF" w:rsidRPr="0004295E" w:rsidRDefault="002D00FF" w:rsidP="002D00F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 быть упакован Поставщиком таким образом, чтобы исключить его порчу, повреждение и (или) уничтожение. </w:t>
      </w:r>
    </w:p>
    <w:p w14:paraId="5131B172" w14:textId="77777777" w:rsidR="002D00FF" w:rsidRPr="0004295E" w:rsidRDefault="002D00FF" w:rsidP="002D00F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Стоимость тары и упаковки входит в стоимость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Мягкого инвентаря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A714C49" w14:textId="77777777" w:rsidR="002D00FF" w:rsidRPr="0004295E" w:rsidRDefault="002D00FF" w:rsidP="002D00FF">
      <w:pPr>
        <w:tabs>
          <w:tab w:val="left" w:pos="0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7.2 Требования к транспортировке и хранению.</w:t>
      </w:r>
    </w:p>
    <w:p w14:paraId="67887F9B" w14:textId="77777777" w:rsidR="002D00FF" w:rsidRPr="0004295E" w:rsidRDefault="002D00FF" w:rsidP="002D00F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доставляется автомобильным транспортом на склад Покупателя.</w:t>
      </w:r>
    </w:p>
    <w:p w14:paraId="7A945D82" w14:textId="77777777" w:rsidR="002D00FF" w:rsidRPr="0004295E" w:rsidRDefault="002D00FF" w:rsidP="002D00FF">
      <w:pPr>
        <w:numPr>
          <w:ilvl w:val="3"/>
          <w:numId w:val="1"/>
        </w:numPr>
        <w:suppressAutoHyphens/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7.3 Условия поставки и доставки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товара</w:t>
      </w:r>
      <w:r w:rsidRPr="0004295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14:paraId="28D43C43" w14:textId="77777777" w:rsidR="002D00FF" w:rsidRDefault="002D00FF" w:rsidP="002D00F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 транспортировки от склада Поставщика до пункта назначения осуществляется силами Поставщика за счет Поставщика.</w:t>
      </w:r>
    </w:p>
    <w:p w14:paraId="262CCC8D" w14:textId="768CEBE1" w:rsidR="008E038A" w:rsidRPr="0004295E" w:rsidRDefault="008E038A" w:rsidP="002D00F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Поставка товара осуществляется на протяжении 2026 года.</w:t>
      </w:r>
    </w:p>
    <w:p w14:paraId="7118AFE0" w14:textId="77777777" w:rsidR="002D00FF" w:rsidRPr="0004295E" w:rsidRDefault="002D00FF" w:rsidP="002D00F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7.4 Требования к безопасности:</w:t>
      </w:r>
    </w:p>
    <w:p w14:paraId="5B2026E6" w14:textId="77777777" w:rsidR="002D00FF" w:rsidRPr="0004295E" w:rsidRDefault="002D00FF" w:rsidP="002D00F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 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товара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B812F93" w14:textId="77777777" w:rsidR="002D00FF" w:rsidRPr="0004295E" w:rsidRDefault="002D00FF" w:rsidP="002D00F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Поставляем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обычных условиях его использования, хранения, транспортировки и утилизации долж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н быть безопасным для жизни, здоровья Покупателя, граждан, а также не причинять вред окружающей среде.</w:t>
      </w:r>
    </w:p>
    <w:p w14:paraId="260B1B6E" w14:textId="77777777" w:rsidR="002D00FF" w:rsidRPr="0004295E" w:rsidRDefault="002D00FF" w:rsidP="002D00F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295E">
        <w:rPr>
          <w:rFonts w:ascii="Times New Roman" w:hAnsi="Times New Roman" w:cs="Times New Roman"/>
          <w:sz w:val="28"/>
          <w:szCs w:val="28"/>
        </w:rPr>
        <w:t>8. Цена договора:</w:t>
      </w:r>
    </w:p>
    <w:p w14:paraId="13281CB6" w14:textId="742668CE" w:rsidR="002D00FF" w:rsidRPr="0014192A" w:rsidRDefault="002D00FF" w:rsidP="002D00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95E">
        <w:rPr>
          <w:rFonts w:ascii="Times New Roman" w:hAnsi="Times New Roman" w:cs="Times New Roman"/>
          <w:sz w:val="28"/>
          <w:szCs w:val="28"/>
        </w:rPr>
        <w:t xml:space="preserve">8.1 </w:t>
      </w:r>
      <w:r>
        <w:rPr>
          <w:rFonts w:ascii="Times New Roman" w:hAnsi="Times New Roman" w:cs="Times New Roman"/>
          <w:sz w:val="28"/>
          <w:szCs w:val="28"/>
        </w:rPr>
        <w:t>Начальная максимальная</w:t>
      </w:r>
      <w:r w:rsidRPr="0004295E">
        <w:rPr>
          <w:rFonts w:ascii="Times New Roman" w:hAnsi="Times New Roman" w:cs="Times New Roman"/>
          <w:sz w:val="28"/>
          <w:szCs w:val="28"/>
        </w:rPr>
        <w:t xml:space="preserve"> цена договора </w:t>
      </w:r>
      <w:r w:rsidR="00DE42A7">
        <w:rPr>
          <w:rFonts w:ascii="Times New Roman" w:hAnsi="Times New Roman" w:cs="Times New Roman"/>
          <w:sz w:val="28"/>
          <w:szCs w:val="28"/>
        </w:rPr>
        <w:t>4 0</w:t>
      </w:r>
      <w:r>
        <w:rPr>
          <w:rFonts w:ascii="Times New Roman" w:hAnsi="Times New Roman" w:cs="Times New Roman"/>
          <w:sz w:val="28"/>
          <w:szCs w:val="28"/>
        </w:rPr>
        <w:t>000,00</w:t>
      </w:r>
      <w:r w:rsidRPr="0014192A">
        <w:rPr>
          <w:rFonts w:ascii="Times New Roman" w:hAnsi="Times New Roman" w:cs="Times New Roman"/>
          <w:sz w:val="28"/>
          <w:szCs w:val="28"/>
        </w:rPr>
        <w:t xml:space="preserve"> </w:t>
      </w:r>
      <w:r w:rsidRPr="0014192A">
        <w:rPr>
          <w:rFonts w:ascii="Times New Roman" w:eastAsia="Times New Roman" w:hAnsi="Times New Roman" w:cs="Times New Roman"/>
          <w:sz w:val="28"/>
          <w:szCs w:val="28"/>
        </w:rPr>
        <w:t>(</w:t>
      </w:r>
      <w:r w:rsidR="00DE42A7">
        <w:rPr>
          <w:rFonts w:ascii="Times New Roman" w:eastAsia="Times New Roman" w:hAnsi="Times New Roman" w:cs="Times New Roman"/>
          <w:sz w:val="28"/>
          <w:szCs w:val="28"/>
        </w:rPr>
        <w:t>четыре миллиона</w:t>
      </w:r>
      <w:r w:rsidRPr="0014192A">
        <w:rPr>
          <w:rFonts w:ascii="Times New Roman" w:eastAsia="Times New Roman" w:hAnsi="Times New Roman" w:cs="Times New Roman"/>
          <w:sz w:val="28"/>
          <w:szCs w:val="28"/>
        </w:rPr>
        <w:t xml:space="preserve">) рублей. </w:t>
      </w:r>
    </w:p>
    <w:p w14:paraId="04E22C1E" w14:textId="77777777" w:rsidR="002D00FF" w:rsidRPr="0004295E" w:rsidRDefault="002D00FF" w:rsidP="002D00F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C31EA3" w14:textId="77777777" w:rsidR="002D00FF" w:rsidRPr="0004295E" w:rsidRDefault="002D00FF" w:rsidP="002D00F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7B45B5" w14:textId="19DA15F4" w:rsidR="002D00FF" w:rsidRPr="0004295E" w:rsidRDefault="002D00FF" w:rsidP="002D00F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номерного фонда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2A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О.Л.Гайко</w:t>
      </w:r>
      <w:proofErr w:type="spellEnd"/>
    </w:p>
    <w:p w14:paraId="572DF935" w14:textId="77777777" w:rsidR="002D00FF" w:rsidRDefault="002D00FF" w:rsidP="002D00FF">
      <w:pPr>
        <w:ind w:right="-426" w:hanging="426"/>
        <w:jc w:val="both"/>
      </w:pPr>
    </w:p>
    <w:p w14:paraId="19BE58E6" w14:textId="77777777" w:rsidR="002D00FF" w:rsidRPr="0004295E" w:rsidRDefault="002D00FF" w:rsidP="002D00F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166B6D" w14:textId="77777777" w:rsidR="002D00FF" w:rsidRDefault="002D00FF"/>
    <w:sectPr w:rsidR="002D00FF" w:rsidSect="001D2AA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B012F"/>
    <w:multiLevelType w:val="multilevel"/>
    <w:tmpl w:val="0ECE57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4E9"/>
    <w:rsid w:val="000C1060"/>
    <w:rsid w:val="001574E9"/>
    <w:rsid w:val="00182BFE"/>
    <w:rsid w:val="00196A27"/>
    <w:rsid w:val="001D2AA4"/>
    <w:rsid w:val="0023349C"/>
    <w:rsid w:val="00273C87"/>
    <w:rsid w:val="00296CAF"/>
    <w:rsid w:val="00297C9F"/>
    <w:rsid w:val="002A6491"/>
    <w:rsid w:val="002D00FF"/>
    <w:rsid w:val="002F31E6"/>
    <w:rsid w:val="00341D7D"/>
    <w:rsid w:val="00367E66"/>
    <w:rsid w:val="00370622"/>
    <w:rsid w:val="00442ABA"/>
    <w:rsid w:val="004551E5"/>
    <w:rsid w:val="00476478"/>
    <w:rsid w:val="0053527F"/>
    <w:rsid w:val="00585E85"/>
    <w:rsid w:val="0060767F"/>
    <w:rsid w:val="00646B4A"/>
    <w:rsid w:val="006943F2"/>
    <w:rsid w:val="006E7D80"/>
    <w:rsid w:val="007044C1"/>
    <w:rsid w:val="007A4503"/>
    <w:rsid w:val="007F6ED4"/>
    <w:rsid w:val="00890509"/>
    <w:rsid w:val="008E038A"/>
    <w:rsid w:val="008F7720"/>
    <w:rsid w:val="009E71BF"/>
    <w:rsid w:val="00A77324"/>
    <w:rsid w:val="00AA2A46"/>
    <w:rsid w:val="00B73C4B"/>
    <w:rsid w:val="00BD7737"/>
    <w:rsid w:val="00C12903"/>
    <w:rsid w:val="00D3571B"/>
    <w:rsid w:val="00DE42A7"/>
    <w:rsid w:val="00E27FA4"/>
    <w:rsid w:val="00F2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A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1574E9"/>
  </w:style>
  <w:style w:type="paragraph" w:customStyle="1" w:styleId="21">
    <w:name w:val="Основной текст 21"/>
    <w:basedOn w:val="a"/>
    <w:qFormat/>
    <w:rsid w:val="001574E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1574E9"/>
  </w:style>
  <w:style w:type="paragraph" w:customStyle="1" w:styleId="21">
    <w:name w:val="Основной текст 21"/>
    <w:basedOn w:val="a"/>
    <w:qFormat/>
    <w:rsid w:val="001574E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7</cp:lastModifiedBy>
  <cp:revision>2</cp:revision>
  <cp:lastPrinted>2025-12-12T08:21:00Z</cp:lastPrinted>
  <dcterms:created xsi:type="dcterms:W3CDTF">2025-12-12T12:43:00Z</dcterms:created>
  <dcterms:modified xsi:type="dcterms:W3CDTF">2025-12-12T12:43:00Z</dcterms:modified>
</cp:coreProperties>
</file>