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AE74F" w14:textId="77777777" w:rsidR="00AD6CB6" w:rsidRPr="00AD6CB6" w:rsidRDefault="00AD6CB6" w:rsidP="003311F8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УТВЕРЖДЕНО</w:t>
      </w:r>
    </w:p>
    <w:p w14:paraId="42E89971" w14:textId="77777777" w:rsidR="00AD6CB6" w:rsidRPr="00AD6CB6" w:rsidRDefault="00AD6CB6" w:rsidP="003311F8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</w:p>
    <w:p w14:paraId="7053526C" w14:textId="6D03B731" w:rsidR="00AD6CB6" w:rsidRPr="00AD6CB6" w:rsidRDefault="00AD6CB6" w:rsidP="003311F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D6CB6">
        <w:rPr>
          <w:rFonts w:ascii="Times New Roman" w:hAnsi="Times New Roman" w:cs="Times New Roman"/>
          <w:sz w:val="28"/>
          <w:szCs w:val="28"/>
        </w:rPr>
        <w:t xml:space="preserve">ГМУ «Санаторий </w:t>
      </w:r>
      <w:r w:rsidR="003311F8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AD6CB6">
        <w:rPr>
          <w:rFonts w:ascii="Times New Roman" w:hAnsi="Times New Roman" w:cs="Times New Roman"/>
          <w:sz w:val="28"/>
          <w:szCs w:val="28"/>
        </w:rPr>
        <w:t>елоруссия»</w:t>
      </w:r>
    </w:p>
    <w:p w14:paraId="478DF949" w14:textId="77777777" w:rsidR="00AD6CB6" w:rsidRPr="00AD6CB6" w:rsidRDefault="00AD6CB6" w:rsidP="003311F8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 </w:t>
      </w:r>
    </w:p>
    <w:p w14:paraId="2CA14FB2" w14:textId="3123D957" w:rsidR="00AD6CB6" w:rsidRPr="00AD6CB6" w:rsidRDefault="00AD6CB6" w:rsidP="003311F8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 202</w:t>
      </w:r>
      <w:r w:rsidR="00FE1C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6CB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437B21E7" w14:textId="77777777" w:rsidR="00AD6CB6" w:rsidRPr="00AD6CB6" w:rsidRDefault="00AD6CB6" w:rsidP="00AD6CB6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D06445" w14:textId="77777777" w:rsidR="00AD6CB6" w:rsidRPr="00AD6CB6" w:rsidRDefault="00AD6CB6" w:rsidP="00AD6C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A3A49B" w14:textId="77777777" w:rsidR="00AD6CB6" w:rsidRPr="00AD6CB6" w:rsidRDefault="00AD6CB6" w:rsidP="00AD6C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ТЕХНИЧЕСКОЕ ЗАДАНИЕ </w:t>
      </w:r>
    </w:p>
    <w:p w14:paraId="4EEE733F" w14:textId="77777777" w:rsidR="00AD6CB6" w:rsidRPr="00AD6CB6" w:rsidRDefault="00AD6CB6" w:rsidP="00AD6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6C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поставку медицинского оборудования: </w:t>
      </w:r>
    </w:p>
    <w:p w14:paraId="75676387" w14:textId="118C3624" w:rsidR="001A127F" w:rsidRPr="00AF1B21" w:rsidRDefault="001A127F" w:rsidP="001A1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de-DE"/>
        </w:rPr>
      </w:pPr>
      <w:r w:rsidRPr="00C30F62">
        <w:rPr>
          <w:rFonts w:ascii="Times New Roman" w:hAnsi="Times New Roman"/>
          <w:b/>
          <w:bCs/>
          <w:sz w:val="28"/>
          <w:szCs w:val="28"/>
        </w:rPr>
        <w:t xml:space="preserve">Ванна медицинская для проведения воздушно-углекислых, воздушно-радоновых лечебных процедур </w:t>
      </w:r>
      <w:r w:rsidR="003311F8">
        <w:rPr>
          <w:rFonts w:ascii="Times New Roman" w:hAnsi="Times New Roman"/>
          <w:b/>
          <w:bCs/>
          <w:sz w:val="28"/>
          <w:szCs w:val="28"/>
        </w:rPr>
        <w:t>в количестве 3-х штук</w:t>
      </w:r>
    </w:p>
    <w:p w14:paraId="1A621999" w14:textId="77777777" w:rsidR="001A127F" w:rsidRDefault="001A127F" w:rsidP="001A127F">
      <w:pPr>
        <w:spacing w:after="0" w:line="240" w:lineRule="auto"/>
        <w:rPr>
          <w:rFonts w:ascii="Times New Roman" w:hAnsi="Times New Roman"/>
          <w:b/>
          <w:sz w:val="24"/>
          <w:szCs w:val="20"/>
          <w:lang w:eastAsia="de-DE"/>
        </w:rPr>
      </w:pPr>
    </w:p>
    <w:tbl>
      <w:tblPr>
        <w:tblW w:w="10185" w:type="dxa"/>
        <w:tblInd w:w="-464" w:type="dxa"/>
        <w:tblLook w:val="04A0" w:firstRow="1" w:lastRow="0" w:firstColumn="1" w:lastColumn="0" w:noHBand="0" w:noVBand="1"/>
      </w:tblPr>
      <w:tblGrid>
        <w:gridCol w:w="4282"/>
        <w:gridCol w:w="5903"/>
      </w:tblGrid>
      <w:tr w:rsidR="001A127F" w:rsidRPr="005B71E7" w14:paraId="7DFA8522" w14:textId="77777777" w:rsidTr="00FD6B5A">
        <w:trPr>
          <w:trHeight w:val="340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F2D0E" w14:textId="77777777" w:rsidR="001A127F" w:rsidRPr="005B71E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71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Общие требования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02FE8" w14:textId="77777777" w:rsidR="001A127F" w:rsidRPr="005B71E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71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Наличие функции, характеристики/ значения требуемых параметров</w:t>
            </w:r>
          </w:p>
        </w:tc>
      </w:tr>
      <w:tr w:rsidR="001A127F" w:rsidRPr="009216E6" w14:paraId="0706E20E" w14:textId="77777777" w:rsidTr="00FD6B5A">
        <w:trPr>
          <w:trHeight w:val="340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ED26FDA" w14:textId="77777777" w:rsidR="001A127F" w:rsidRPr="009216E6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6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19B378" w14:textId="77777777" w:rsidR="001A127F" w:rsidRPr="009216E6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6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A127F" w:rsidRPr="00C50577" w14:paraId="305EC0FA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F64C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Область применения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98D3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</w:t>
            </w:r>
            <w:r w:rsidRPr="00846E53">
              <w:rPr>
                <w:rFonts w:ascii="Times New Roman" w:hAnsi="Times New Roman"/>
                <w:color w:val="000000"/>
                <w:sz w:val="24"/>
                <w:szCs w:val="24"/>
              </w:rPr>
              <w:t>воздушно-углекислых лечебных процедур</w:t>
            </w:r>
          </w:p>
        </w:tc>
      </w:tr>
      <w:tr w:rsidR="001A127F" w:rsidRPr="00C50577" w14:paraId="77580AAB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06FE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корпуса и дверцы</w:t>
            </w: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ванны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25C0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теклопластик, устойчивый к агрессивным средам</w:t>
            </w:r>
          </w:p>
        </w:tc>
      </w:tr>
      <w:tr w:rsidR="001A127F" w:rsidRPr="00C50577" w14:paraId="33C6A667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2CBF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корпуса </w:t>
            </w: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ванны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6125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Закреплено на металлической раме с регулируемыми по высоте ножками</w:t>
            </w:r>
          </w:p>
        </w:tc>
      </w:tr>
      <w:tr w:rsidR="001A127F" w:rsidRPr="00C50577" w14:paraId="5E93E228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8EB7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Цвет ванны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DF64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белый</w:t>
            </w:r>
          </w:p>
        </w:tc>
      </w:tr>
      <w:tr w:rsidR="001A127F" w:rsidRPr="00C50577" w14:paraId="3EF0A9C6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808C6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работой ванны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57184" w14:textId="74CE3F75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E53">
              <w:rPr>
                <w:rFonts w:ascii="Times New Roman" w:hAnsi="Times New Roman"/>
                <w:color w:val="000000"/>
                <w:sz w:val="24"/>
                <w:szCs w:val="24"/>
              </w:rPr>
              <w:t>Цветной сенсорный дисплей, диагональ</w:t>
            </w:r>
            <w:r w:rsidRPr="001A1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</w:t>
            </w:r>
            <w:r w:rsidRPr="00846E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7"</w:t>
            </w:r>
          </w:p>
        </w:tc>
      </w:tr>
      <w:tr w:rsidR="001A127F" w:rsidRPr="00C50577" w14:paraId="51C73FFB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DDC15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Регулируемый по высоте стул эргономичной формы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0F295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1A127F" w:rsidRPr="00C50577" w14:paraId="2AA8299D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E51C7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Доводчик дверцы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3814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1A127F" w:rsidRPr="00C50577" w14:paraId="0544F4DB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1376B" w14:textId="77777777" w:rsidR="001A127F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Бачок для воды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7AD02" w14:textId="77777777" w:rsidR="001A127F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1A127F" w:rsidRPr="00C50577" w14:paraId="7111B46F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221D7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программ запоминания процедур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1C5B" w14:textId="0CDA5E1C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4</w:t>
            </w:r>
          </w:p>
        </w:tc>
      </w:tr>
      <w:tr w:rsidR="001A127F" w:rsidRPr="00C50577" w14:paraId="7E59AA9E" w14:textId="77777777" w:rsidTr="00FD6B5A">
        <w:trPr>
          <w:trHeight w:val="340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FD4F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Двер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ца</w:t>
            </w:r>
          </w:p>
        </w:tc>
      </w:tr>
      <w:tr w:rsidR="001A127F" w:rsidRPr="00C50577" w14:paraId="7E4DD245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7751" w14:textId="77777777" w:rsidR="001A127F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Дверца с </w:t>
            </w:r>
            <w:proofErr w:type="gramStart"/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уплотнительной</w:t>
            </w:r>
            <w:proofErr w:type="gramEnd"/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7354B73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резинкой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3945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127F" w:rsidRPr="005544F7" w14:paraId="276DE402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A8D7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Ручка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F8AD" w14:textId="77777777" w:rsidR="001A127F" w:rsidRPr="005544F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Нержавеющая сталь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A127F" w:rsidRPr="00C50577" w14:paraId="1357B34D" w14:textId="77777777" w:rsidTr="00FD6B5A">
        <w:trPr>
          <w:trHeight w:val="70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EE6D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характеристики</w:t>
            </w:r>
          </w:p>
        </w:tc>
      </w:tr>
      <w:tr w:rsidR="001A127F" w:rsidRPr="00C50577" w14:paraId="2D98EC4D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5370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Ванны,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A796" w14:textId="7D46640D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630</w:t>
            </w:r>
            <w:r w:rsidRPr="00EB211B">
              <w:rPr>
                <w:rFonts w:ascii="Times New Roman" w:hAnsi="Times New Roman"/>
                <w:sz w:val="24"/>
                <w:szCs w:val="24"/>
              </w:rPr>
              <w:t>±10%</w:t>
            </w:r>
          </w:p>
        </w:tc>
      </w:tr>
      <w:tr w:rsidR="001A127F" w:rsidRPr="00C50577" w14:paraId="6AFC0CC1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1266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Подключение вытяжки,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B762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1A127F" w:rsidRPr="00C50577" w14:paraId="33CE4030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465E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Масса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ванны,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6089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120</w:t>
            </w:r>
          </w:p>
        </w:tc>
      </w:tr>
      <w:tr w:rsidR="001A127F" w:rsidRPr="00C50577" w14:paraId="21606FCC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31CE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FE9">
              <w:rPr>
                <w:rFonts w:ascii="Times New Roman" w:hAnsi="Times New Roman"/>
                <w:color w:val="000000"/>
                <w:sz w:val="24"/>
                <w:szCs w:val="24"/>
              </w:rPr>
              <w:t>Габаритные размеры (</w:t>
            </w:r>
            <w:proofErr w:type="spellStart"/>
            <w:r w:rsidRPr="002C5FE9">
              <w:rPr>
                <w:rFonts w:ascii="Times New Roman" w:hAnsi="Times New Roman"/>
                <w:color w:val="000000"/>
                <w:sz w:val="24"/>
                <w:szCs w:val="24"/>
              </w:rPr>
              <w:t>ДхШхВ</w:t>
            </w:r>
            <w:proofErr w:type="spellEnd"/>
            <w:r w:rsidRPr="002C5FE9">
              <w:rPr>
                <w:rFonts w:ascii="Times New Roman" w:hAnsi="Times New Roman"/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6070" w14:textId="224C45A9" w:rsidR="001A127F" w:rsidRPr="00E51CAB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E51CAB">
              <w:rPr>
                <w:rFonts w:ascii="Times New Roman" w:hAnsi="Times New Roman"/>
                <w:color w:val="000000"/>
                <w:sz w:val="24"/>
                <w:szCs w:val="24"/>
              </w:rPr>
              <w:t>1520х1020х1150</w:t>
            </w:r>
          </w:p>
        </w:tc>
      </w:tr>
      <w:tr w:rsidR="001A127F" w:rsidRPr="00C50577" w14:paraId="13C7ED8C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A70D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FE9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Внутренние (наибольшие) размеры ванны (</w:t>
            </w:r>
            <w:proofErr w:type="spellStart"/>
            <w:r w:rsidRPr="002C5FE9">
              <w:rPr>
                <w:rFonts w:ascii="Times New Roman" w:hAnsi="Times New Roman"/>
                <w:color w:val="000000"/>
                <w:sz w:val="24"/>
                <w:szCs w:val="24"/>
              </w:rPr>
              <w:t>ДхШхВ</w:t>
            </w:r>
            <w:proofErr w:type="spellEnd"/>
            <w:r w:rsidRPr="002C5FE9">
              <w:rPr>
                <w:rFonts w:ascii="Times New Roman" w:hAnsi="Times New Roman"/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4B35" w14:textId="43F91097" w:rsidR="001A127F" w:rsidRPr="000E4411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0E4411">
              <w:rPr>
                <w:rFonts w:ascii="Times New Roman" w:hAnsi="Times New Roman"/>
                <w:color w:val="000000"/>
                <w:sz w:val="24"/>
                <w:szCs w:val="24"/>
              </w:rPr>
              <w:t>1280х720х1000</w:t>
            </w:r>
          </w:p>
        </w:tc>
      </w:tr>
      <w:tr w:rsidR="001A127F" w:rsidRPr="00C50577" w14:paraId="0A2CD0D2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DDA9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оминальное н</w:t>
            </w: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апряжение, </w:t>
            </w:r>
            <w:proofErr w:type="gramStart"/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995F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(±22)</w:t>
            </w:r>
          </w:p>
        </w:tc>
      </w:tr>
      <w:tr w:rsidR="001A127F" w:rsidRPr="00C50577" w14:paraId="416BF3C8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ACC7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астот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питания</w:t>
            </w: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39BD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1A127F" w:rsidRPr="00C50577" w14:paraId="66B11493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1D9D" w14:textId="77777777" w:rsidR="001A127F" w:rsidRPr="00E51CAB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п</w:t>
            </w: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отребляемая мощность,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07B2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2000</w:t>
            </w:r>
          </w:p>
        </w:tc>
      </w:tr>
      <w:tr w:rsidR="001A127F" w:rsidRPr="00C50577" w14:paraId="6E4D7DAC" w14:textId="77777777" w:rsidTr="00FD6B5A">
        <w:trPr>
          <w:trHeight w:val="340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F2E3C" w14:textId="77777777" w:rsidR="001A127F" w:rsidRPr="0033361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Параметры газовой смеси</w:t>
            </w:r>
          </w:p>
        </w:tc>
      </w:tr>
      <w:tr w:rsidR="001A127F" w:rsidRPr="00C50577" w14:paraId="37357C77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B336F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Концентрация углекислого газа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0FE38" w14:textId="77777777" w:rsidR="001A127F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5-55%</w:t>
            </w:r>
          </w:p>
        </w:tc>
      </w:tr>
      <w:tr w:rsidR="001A127F" w:rsidRPr="00C50577" w14:paraId="0C8643A3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4BE12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Температурный режим ванны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C6E09" w14:textId="77777777" w:rsidR="001A127F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25-33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°С</w:t>
            </w:r>
            <w:proofErr w:type="gramEnd"/>
          </w:p>
        </w:tc>
      </w:tr>
      <w:tr w:rsidR="001A127F" w:rsidRPr="00C50577" w14:paraId="6CC6ED27" w14:textId="77777777" w:rsidTr="00FD6B5A">
        <w:trPr>
          <w:trHeight w:val="340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7B11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Комплект поставки</w:t>
            </w:r>
          </w:p>
        </w:tc>
      </w:tr>
      <w:tr w:rsidR="001A127F" w:rsidRPr="00417108" w14:paraId="2636D88D" w14:textId="77777777" w:rsidTr="00FD6B5A">
        <w:trPr>
          <w:trHeight w:val="31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D0EE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08">
              <w:rPr>
                <w:rFonts w:ascii="Times New Roman" w:hAnsi="Times New Roman"/>
                <w:sz w:val="24"/>
                <w:szCs w:val="24"/>
              </w:rPr>
              <w:t>Ванна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F355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27F" w:rsidRPr="00417108" w14:paraId="6D8DB233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5671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Накидка </w:t>
            </w:r>
            <w:r w:rsidRPr="00C51E5A">
              <w:rPr>
                <w:rFonts w:ascii="Times New Roman" w:hAnsi="Times New Roman"/>
                <w:sz w:val="24"/>
                <w:szCs w:val="24"/>
              </w:rPr>
              <w:t>с шейным уплотнителем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EFE4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27F" w:rsidRPr="00417108" w14:paraId="1F5A2460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4D74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</w:t>
            </w:r>
            <w:r w:rsidRPr="00417108">
              <w:rPr>
                <w:rFonts w:ascii="Times New Roman" w:hAnsi="Times New Roman"/>
                <w:sz w:val="24"/>
                <w:szCs w:val="24"/>
              </w:rPr>
              <w:t>,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417108">
              <w:rPr>
                <w:rFonts w:ascii="Times New Roman" w:hAnsi="Times New Roman"/>
                <w:sz w:val="24"/>
                <w:szCs w:val="24"/>
              </w:rPr>
              <w:t xml:space="preserve"> в ванну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4FF4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27F" w:rsidRPr="00417108" w14:paraId="080C238D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3D88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резиновый на ножку, шт.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6F44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7108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1A127F" w:rsidRPr="00417108" w14:paraId="4FC846A8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C9344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Редуктор углекислоты, шт.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A8DA1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7108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1A127F" w:rsidRPr="00417108" w14:paraId="5E54B08E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B8DD2" w14:textId="77777777" w:rsidR="001A127F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Подогреватель углекислоты, шт.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C959E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1A127F" w:rsidRPr="00417108" w14:paraId="45A1F34C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60F79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08">
              <w:rPr>
                <w:rFonts w:ascii="Times New Roman" w:hAnsi="Times New Roman"/>
                <w:sz w:val="24"/>
                <w:szCs w:val="24"/>
              </w:rPr>
              <w:t xml:space="preserve">Шланг для подключения </w:t>
            </w:r>
            <w:r w:rsidRPr="0041710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E51C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17108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10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97A1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1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A127F" w:rsidRPr="00417108" w14:paraId="7ABFC162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F9588" w14:textId="77777777" w:rsidR="001A127F" w:rsidRPr="00417108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5A">
              <w:rPr>
                <w:rFonts w:ascii="Times New Roman" w:hAnsi="Times New Roman"/>
                <w:sz w:val="24"/>
                <w:szCs w:val="24"/>
              </w:rPr>
              <w:t>Шланг вентиляционный Ø32 3 м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863F7" w14:textId="77777777" w:rsidR="001A127F" w:rsidRPr="00C51E5A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27F" w:rsidRPr="00417108" w14:paraId="5A09FE49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D7D2" w14:textId="77777777" w:rsidR="001A127F" w:rsidRPr="00C51E5A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5A">
              <w:rPr>
                <w:rFonts w:ascii="Times New Roman" w:hAnsi="Times New Roman"/>
                <w:sz w:val="24"/>
                <w:szCs w:val="24"/>
              </w:rPr>
              <w:t xml:space="preserve">Бачок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воды </w:t>
            </w:r>
            <w:r w:rsidRPr="00C51E5A">
              <w:rPr>
                <w:rFonts w:ascii="Times New Roman" w:hAnsi="Times New Roman"/>
                <w:sz w:val="24"/>
                <w:szCs w:val="24"/>
              </w:rPr>
              <w:t>с крышкой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набор крепления, шт.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59A7" w14:textId="77777777" w:rsidR="001A127F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27F" w:rsidRPr="00417108" w14:paraId="491369FF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D0D37" w14:textId="77777777" w:rsidR="001A127F" w:rsidRPr="00DE561B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1B">
              <w:rPr>
                <w:rFonts w:ascii="Times New Roman" w:hAnsi="Times New Roman"/>
                <w:sz w:val="24"/>
                <w:szCs w:val="24"/>
              </w:rPr>
              <w:t>Шнур питания,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0C788" w14:textId="77777777" w:rsidR="001A127F" w:rsidRPr="00DE561B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27F" w:rsidRPr="00417108" w14:paraId="42FAF663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64151" w14:textId="77777777" w:rsidR="001A127F" w:rsidRPr="00DE561B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08">
              <w:rPr>
                <w:rFonts w:ascii="Times New Roman" w:hAnsi="Times New Roman"/>
                <w:sz w:val="24"/>
                <w:szCs w:val="24"/>
              </w:rPr>
              <w:t>Руководство по эксплуатации (паспорт)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48690" w14:textId="77777777" w:rsidR="001A127F" w:rsidRPr="00DE561B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27F" w:rsidRPr="00C50577" w14:paraId="7A3EF999" w14:textId="77777777" w:rsidTr="00FD6B5A">
        <w:trPr>
          <w:trHeight w:val="340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1705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к документации</w:t>
            </w:r>
          </w:p>
        </w:tc>
      </w:tr>
      <w:tr w:rsidR="001A127F" w:rsidRPr="00C50577" w14:paraId="48AFF044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5A2B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Регистрационное удостоверение Минздрава РФ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F991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1A127F" w:rsidRPr="00C50577" w14:paraId="7962F6D8" w14:textId="77777777" w:rsidTr="00FD6B5A">
        <w:trPr>
          <w:trHeight w:val="34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2A36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период обслуживания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145C" w14:textId="77777777" w:rsidR="001A127F" w:rsidRPr="00C50577" w:rsidRDefault="001A127F" w:rsidP="00FD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577">
              <w:rPr>
                <w:rFonts w:ascii="Times New Roman" w:hAnsi="Times New Roman"/>
                <w:color w:val="000000"/>
                <w:sz w:val="24"/>
                <w:szCs w:val="24"/>
              </w:rPr>
              <w:t>12 месяцев с момента поставки оборудования</w:t>
            </w:r>
          </w:p>
        </w:tc>
      </w:tr>
    </w:tbl>
    <w:p w14:paraId="64A4AC1C" w14:textId="77777777" w:rsidR="001A127F" w:rsidRDefault="001A127F" w:rsidP="001A12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B6A2FD9" w14:textId="06420E67" w:rsidR="0004295E" w:rsidRPr="0004295E" w:rsidRDefault="0004295E" w:rsidP="005006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5.1 Оборудование должно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63E0F70F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5.2 Требования к стандартам на Оборудование.</w:t>
      </w:r>
    </w:p>
    <w:p w14:paraId="4872DF01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Поставляемое Оборудование должно соответствовать ГОСТам, стандартам, требованиям и сертификатам, действующим в отношении данного вида оборудования, а также иным обязательным требованиям на данный вид оборудования, установленным в Российской Федерации.</w:t>
      </w:r>
    </w:p>
    <w:p w14:paraId="79E1FA0F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5.3 Требования к сертификации оборудования.</w:t>
      </w:r>
    </w:p>
    <w:p w14:paraId="6D430356" w14:textId="77777777" w:rsidR="0004295E" w:rsidRPr="0004295E" w:rsidRDefault="0004295E" w:rsidP="0004295E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color w:val="000000" w:themeColor="text1"/>
          <w:sz w:val="28"/>
          <w:szCs w:val="28"/>
        </w:rPr>
        <w:t>Оборудование должно быть сертифицировано (декларировано)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Оборудованием.</w:t>
      </w:r>
    </w:p>
    <w:p w14:paraId="3EE3FE0B" w14:textId="77777777" w:rsidR="0004295E" w:rsidRPr="0004295E" w:rsidRDefault="0004295E" w:rsidP="0004295E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color w:val="000000" w:themeColor="text1"/>
          <w:sz w:val="28"/>
          <w:szCs w:val="28"/>
        </w:rPr>
        <w:t>5.4 Требования к контролю качества и приемке Оборудования.</w:t>
      </w:r>
    </w:p>
    <w:p w14:paraId="4B95B2F4" w14:textId="77777777" w:rsidR="0004295E" w:rsidRPr="0004295E" w:rsidRDefault="0004295E" w:rsidP="0004295E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iCs/>
          <w:color w:val="000000" w:themeColor="text1"/>
          <w:sz w:val="28"/>
          <w:szCs w:val="28"/>
        </w:rPr>
        <w:t>Маркировка упаковки, должна быть осуществл</w:t>
      </w:r>
      <w:bookmarkStart w:id="1" w:name="_GoBack2"/>
      <w:bookmarkEnd w:id="1"/>
      <w:r w:rsidRPr="0004295E">
        <w:rPr>
          <w:iCs/>
          <w:color w:val="000000" w:themeColor="text1"/>
          <w:sz w:val="28"/>
          <w:szCs w:val="28"/>
        </w:rPr>
        <w:t>ена в соответствии с техническим регламентом Таможенного союза «О безопасности упаковки» (</w:t>
      </w:r>
      <w:proofErr w:type="gramStart"/>
      <w:r w:rsidRPr="0004295E">
        <w:rPr>
          <w:iCs/>
          <w:color w:val="000000" w:themeColor="text1"/>
          <w:sz w:val="28"/>
          <w:szCs w:val="28"/>
        </w:rPr>
        <w:t>ТР</w:t>
      </w:r>
      <w:proofErr w:type="gramEnd"/>
      <w:r w:rsidRPr="0004295E">
        <w:rPr>
          <w:iCs/>
          <w:color w:val="000000" w:themeColor="text1"/>
          <w:sz w:val="28"/>
          <w:szCs w:val="28"/>
        </w:rPr>
        <w:t xml:space="preserve"> ТС 005/2011).</w:t>
      </w:r>
    </w:p>
    <w:p w14:paraId="48FF1501" w14:textId="77777777" w:rsidR="0004295E" w:rsidRPr="0004295E" w:rsidRDefault="0004295E" w:rsidP="0004295E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color w:val="000000" w:themeColor="text1"/>
          <w:sz w:val="28"/>
          <w:szCs w:val="28"/>
        </w:rPr>
        <w:t>6. Общие требования к документации.</w:t>
      </w:r>
    </w:p>
    <w:p w14:paraId="7CD5A372" w14:textId="1FA01B6F" w:rsidR="0004295E" w:rsidRPr="0004295E" w:rsidRDefault="0004295E" w:rsidP="0004295E">
      <w:pPr>
        <w:pStyle w:val="21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04295E">
        <w:rPr>
          <w:iCs/>
          <w:color w:val="000000" w:themeColor="text1"/>
          <w:sz w:val="28"/>
          <w:szCs w:val="28"/>
        </w:rPr>
        <w:t xml:space="preserve">Одновременно с передачей Оборудования, Поставщик обязан вместе с товарной накладной и </w:t>
      </w:r>
      <w:proofErr w:type="gramStart"/>
      <w:r w:rsidRPr="0004295E">
        <w:rPr>
          <w:iCs/>
          <w:color w:val="000000" w:themeColor="text1"/>
          <w:sz w:val="28"/>
          <w:szCs w:val="28"/>
        </w:rPr>
        <w:t>счет-фактурой</w:t>
      </w:r>
      <w:proofErr w:type="gramEnd"/>
      <w:r w:rsidRPr="0004295E">
        <w:rPr>
          <w:iCs/>
          <w:color w:val="000000" w:themeColor="text1"/>
          <w:sz w:val="28"/>
          <w:szCs w:val="28"/>
        </w:rPr>
        <w:t>/счетом передать все относящиеся к оборудованию документы, предусмотренные действующим законодательством для оборудования данного вида (сертификат соответствия, свидетельство о декларировании).</w:t>
      </w:r>
    </w:p>
    <w:p w14:paraId="2AEC55AF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Общие требования к условиям поставки </w:t>
      </w:r>
      <w:bookmarkStart w:id="2" w:name="_Toc235939177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оборудования.</w:t>
      </w:r>
    </w:p>
    <w:p w14:paraId="479FEB6C" w14:textId="77777777" w:rsidR="0004295E" w:rsidRPr="0004295E" w:rsidRDefault="0004295E" w:rsidP="0004295E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7.1 Требования к упаковке:</w:t>
      </w:r>
      <w:bookmarkEnd w:id="2"/>
    </w:p>
    <w:p w14:paraId="5D1767B3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Поставщик должен отгрузить Оборудование в упаковке, соответствующей требованиям:</w:t>
      </w:r>
    </w:p>
    <w:p w14:paraId="65F21338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 005/2011 "О безопасности упаковки".</w:t>
      </w:r>
    </w:p>
    <w:p w14:paraId="12D83957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proofErr w:type="gramEnd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быть упакован Поставщиком таким образом, чтобы исключить его порчу, повреждение и (или) уничтожение. </w:t>
      </w:r>
    </w:p>
    <w:p w14:paraId="0C1C8AF6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тары и упаковки входит в стоимость Оборудования.</w:t>
      </w:r>
    </w:p>
    <w:p w14:paraId="625FF40F" w14:textId="5C4929E5" w:rsidR="0004295E" w:rsidRPr="0004295E" w:rsidRDefault="0004295E" w:rsidP="00C56B42">
      <w:pPr>
        <w:tabs>
          <w:tab w:val="left" w:pos="0"/>
        </w:tabs>
        <w:spacing w:after="0" w:line="240" w:lineRule="auto"/>
        <w:ind w:hanging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7.2</w:t>
      </w:r>
      <w:bookmarkStart w:id="3" w:name="_Toc235939178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транспортировке и хранению</w:t>
      </w:r>
      <w:bookmarkEnd w:id="3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22E155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доставляется автомобильным транспортом на склад Покупателя.</w:t>
      </w:r>
    </w:p>
    <w:p w14:paraId="3B5DC363" w14:textId="77777777" w:rsidR="0004295E" w:rsidRPr="0004295E" w:rsidRDefault="0004295E" w:rsidP="0004295E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7.3 Условия поставки и доставки Оборудования</w:t>
      </w:r>
      <w:r w:rsidRPr="000429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171D6F94" w14:textId="77777777" w:rsidR="0004295E" w:rsidRPr="0004295E" w:rsidRDefault="0004295E" w:rsidP="0004295E">
      <w:pPr>
        <w:spacing w:after="0" w:line="240" w:lineRule="auto"/>
        <w:ind w:hanging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5F4E4699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При транспортировке Оборудования силами Поставщика, Поставщик обязан за свой счёт застраховать Оборудование на время его перевозки от рисков утраты, гибели или повреждения.</w:t>
      </w:r>
    </w:p>
    <w:p w14:paraId="58F74082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7.4 Требования к безопасности:</w:t>
      </w:r>
    </w:p>
    <w:p w14:paraId="2072AEC5" w14:textId="77777777" w:rsidR="0004295E" w:rsidRPr="0004295E" w:rsidRDefault="0004295E" w:rsidP="00042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должно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Оборудования.</w:t>
      </w:r>
    </w:p>
    <w:p w14:paraId="6AA7727D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Поставляемое Оборудование при обычных условиях его использования, хранения, транспортировки и утилизации должно быть безопасным для жизни, здоровья Покупателя, граждан, а также не причинять вред окружающей среде.</w:t>
      </w:r>
    </w:p>
    <w:p w14:paraId="34E004B8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E">
        <w:rPr>
          <w:rFonts w:ascii="Times New Roman" w:hAnsi="Times New Roman" w:cs="Times New Roman"/>
          <w:sz w:val="28"/>
          <w:szCs w:val="28"/>
        </w:rPr>
        <w:t>8. Цена договора:</w:t>
      </w:r>
    </w:p>
    <w:p w14:paraId="1121E27C" w14:textId="6F244B1A" w:rsidR="0004295E" w:rsidRPr="0004295E" w:rsidRDefault="0004295E" w:rsidP="00150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E">
        <w:rPr>
          <w:rFonts w:ascii="Times New Roman" w:hAnsi="Times New Roman" w:cs="Times New Roman"/>
          <w:sz w:val="28"/>
          <w:szCs w:val="28"/>
        </w:rPr>
        <w:t xml:space="preserve">8.1 </w:t>
      </w:r>
      <w:r w:rsidR="002B091D">
        <w:rPr>
          <w:rFonts w:ascii="Times New Roman" w:hAnsi="Times New Roman" w:cs="Times New Roman"/>
          <w:sz w:val="28"/>
          <w:szCs w:val="28"/>
        </w:rPr>
        <w:t>Начальная максимальная</w:t>
      </w:r>
      <w:r w:rsidRPr="0004295E">
        <w:rPr>
          <w:rFonts w:ascii="Times New Roman" w:hAnsi="Times New Roman" w:cs="Times New Roman"/>
          <w:sz w:val="28"/>
          <w:szCs w:val="28"/>
        </w:rPr>
        <w:t xml:space="preserve"> цена договора </w:t>
      </w:r>
      <w:r w:rsidR="00150DAA">
        <w:rPr>
          <w:rFonts w:ascii="Times New Roman" w:hAnsi="Times New Roman" w:cs="Times New Roman"/>
          <w:sz w:val="28"/>
          <w:szCs w:val="28"/>
        </w:rPr>
        <w:t>2</w:t>
      </w:r>
      <w:r w:rsidR="00150DAA" w:rsidRPr="001A127F">
        <w:rPr>
          <w:rFonts w:ascii="Times New Roman" w:hAnsi="Times New Roman" w:cs="Times New Roman"/>
          <w:sz w:val="28"/>
          <w:szCs w:val="28"/>
        </w:rPr>
        <w:t xml:space="preserve"> </w:t>
      </w:r>
      <w:r w:rsidR="00150DAA">
        <w:rPr>
          <w:rFonts w:ascii="Times New Roman" w:hAnsi="Times New Roman" w:cs="Times New Roman"/>
          <w:sz w:val="28"/>
          <w:szCs w:val="28"/>
        </w:rPr>
        <w:t>550</w:t>
      </w:r>
      <w:r w:rsidR="00150DAA" w:rsidRPr="001A127F">
        <w:rPr>
          <w:rFonts w:ascii="Times New Roman" w:hAnsi="Times New Roman" w:cs="Times New Roman"/>
          <w:sz w:val="28"/>
          <w:szCs w:val="28"/>
        </w:rPr>
        <w:t> 000,00 (</w:t>
      </w:r>
      <w:r w:rsidR="00150DAA">
        <w:rPr>
          <w:rFonts w:ascii="Times New Roman" w:hAnsi="Times New Roman" w:cs="Times New Roman"/>
          <w:sz w:val="28"/>
          <w:szCs w:val="28"/>
        </w:rPr>
        <w:t>два</w:t>
      </w:r>
      <w:r w:rsidR="00150DAA" w:rsidRPr="001A127F"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="00150DAA">
        <w:rPr>
          <w:rFonts w:ascii="Times New Roman" w:hAnsi="Times New Roman" w:cs="Times New Roman"/>
          <w:sz w:val="28"/>
          <w:szCs w:val="28"/>
        </w:rPr>
        <w:t xml:space="preserve">пятьсот пятьдесят </w:t>
      </w:r>
      <w:r w:rsidR="00150DAA" w:rsidRPr="001A127F">
        <w:rPr>
          <w:rFonts w:ascii="Times New Roman" w:hAnsi="Times New Roman" w:cs="Times New Roman"/>
          <w:sz w:val="28"/>
          <w:szCs w:val="28"/>
        </w:rPr>
        <w:t>тысяч</w:t>
      </w:r>
      <w:r w:rsidR="00150DAA" w:rsidRPr="00F86208">
        <w:rPr>
          <w:rFonts w:ascii="Times New Roman" w:hAnsi="Times New Roman" w:cs="Times New Roman"/>
          <w:sz w:val="28"/>
          <w:szCs w:val="28"/>
        </w:rPr>
        <w:t>)</w:t>
      </w:r>
      <w:r w:rsidR="00150DAA" w:rsidRPr="000C197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4295E">
        <w:rPr>
          <w:rFonts w:ascii="Times New Roman" w:hAnsi="Times New Roman" w:cs="Times New Roman"/>
          <w:sz w:val="28"/>
          <w:szCs w:val="28"/>
        </w:rPr>
        <w:t>, НДС не облагается</w:t>
      </w:r>
      <w:r w:rsidR="00C56B42">
        <w:rPr>
          <w:rFonts w:ascii="Times New Roman" w:hAnsi="Times New Roman" w:cs="Times New Roman"/>
          <w:sz w:val="28"/>
          <w:szCs w:val="28"/>
        </w:rPr>
        <w:t>.</w:t>
      </w:r>
    </w:p>
    <w:p w14:paraId="5BFA6824" w14:textId="7AABB990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95E">
        <w:rPr>
          <w:rFonts w:ascii="Times New Roman" w:hAnsi="Times New Roman" w:cs="Times New Roman"/>
          <w:sz w:val="28"/>
          <w:szCs w:val="28"/>
        </w:rPr>
        <w:t>8.2 Транспортные расходы, монтаж</w:t>
      </w:r>
      <w:r w:rsidR="001F4B62">
        <w:rPr>
          <w:rFonts w:ascii="Times New Roman" w:hAnsi="Times New Roman" w:cs="Times New Roman"/>
          <w:sz w:val="28"/>
          <w:szCs w:val="28"/>
        </w:rPr>
        <w:t xml:space="preserve">, прокладку магистралей </w:t>
      </w:r>
      <w:r w:rsidR="001F4B6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1F4B62" w:rsidRPr="00BD3461">
        <w:rPr>
          <w:rFonts w:ascii="Times New Roman" w:hAnsi="Times New Roman" w:cs="Times New Roman"/>
          <w:sz w:val="28"/>
          <w:szCs w:val="28"/>
        </w:rPr>
        <w:t>2</w:t>
      </w:r>
      <w:r w:rsidR="001F4B62">
        <w:rPr>
          <w:rFonts w:ascii="Times New Roman" w:hAnsi="Times New Roman" w:cs="Times New Roman"/>
          <w:sz w:val="28"/>
          <w:szCs w:val="28"/>
        </w:rPr>
        <w:t xml:space="preserve"> от рампы до оборудования</w:t>
      </w:r>
      <w:r w:rsidRPr="0004295E">
        <w:rPr>
          <w:rFonts w:ascii="Times New Roman" w:hAnsi="Times New Roman" w:cs="Times New Roman"/>
          <w:sz w:val="28"/>
          <w:szCs w:val="28"/>
        </w:rPr>
        <w:t xml:space="preserve">, </w:t>
      </w:r>
      <w:r w:rsidRPr="0004295E">
        <w:rPr>
          <w:rFonts w:ascii="Times New Roman" w:hAnsi="Times New Roman" w:cs="Times New Roman"/>
          <w:color w:val="000000"/>
          <w:sz w:val="28"/>
          <w:szCs w:val="28"/>
        </w:rPr>
        <w:t>ввод в эксплуатацию и обучение специалиста - за счет Поставщика.</w:t>
      </w:r>
    </w:p>
    <w:p w14:paraId="307A16A7" w14:textId="3DDFC252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 Форма оплаты: </w:t>
      </w:r>
      <w:r w:rsidRPr="000429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осуществляется в течение 7 (семи) рабочих дней, после поставки оборудования и подписания акта ввода в оборудования эксплуатацию.</w:t>
      </w:r>
    </w:p>
    <w:p w14:paraId="56C3DBE2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7576D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41C0C6" w14:textId="77777777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8D2D0C" w14:textId="67A0DEDB" w:rsidR="0004295E" w:rsidRPr="0004295E" w:rsidRDefault="0004295E" w:rsidP="0004295E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Зам. директора по мед</w:t>
      </w:r>
      <w:proofErr w:type="gramStart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04295E">
        <w:rPr>
          <w:rFonts w:ascii="Times New Roman" w:hAnsi="Times New Roman" w:cs="Times New Roman"/>
          <w:color w:val="000000" w:themeColor="text1"/>
          <w:sz w:val="28"/>
          <w:szCs w:val="28"/>
        </w:rPr>
        <w:t>асти                                                    Заяц В.Ю.</w:t>
      </w:r>
    </w:p>
    <w:p w14:paraId="1E05D2EB" w14:textId="77777777" w:rsidR="0004295E" w:rsidRDefault="0004295E" w:rsidP="0004295E"/>
    <w:p w14:paraId="6620AF81" w14:textId="77777777" w:rsidR="004675F8" w:rsidRPr="00EB6C17" w:rsidRDefault="004675F8" w:rsidP="00FE1C5D">
      <w:pPr>
        <w:tabs>
          <w:tab w:val="left" w:pos="7997"/>
        </w:tabs>
        <w:rPr>
          <w:rFonts w:ascii="Times New Roman" w:hAnsi="Times New Roman" w:cs="Times New Roman"/>
          <w:sz w:val="28"/>
          <w:szCs w:val="28"/>
        </w:rPr>
      </w:pPr>
    </w:p>
    <w:sectPr w:rsidR="004675F8" w:rsidRPr="00EB6C17" w:rsidSect="003311F8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77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FC"/>
    <w:rsid w:val="0004295E"/>
    <w:rsid w:val="00076D45"/>
    <w:rsid w:val="00093407"/>
    <w:rsid w:val="00095021"/>
    <w:rsid w:val="000C197F"/>
    <w:rsid w:val="00143DA3"/>
    <w:rsid w:val="00146E3D"/>
    <w:rsid w:val="00150DAA"/>
    <w:rsid w:val="001A127F"/>
    <w:rsid w:val="001A5A5F"/>
    <w:rsid w:val="001F4B62"/>
    <w:rsid w:val="00224C28"/>
    <w:rsid w:val="0023304C"/>
    <w:rsid w:val="00246EB0"/>
    <w:rsid w:val="002514E7"/>
    <w:rsid w:val="002A1FAA"/>
    <w:rsid w:val="002A7D2D"/>
    <w:rsid w:val="002B091D"/>
    <w:rsid w:val="00320E97"/>
    <w:rsid w:val="003311F8"/>
    <w:rsid w:val="00334F7D"/>
    <w:rsid w:val="003A2C4D"/>
    <w:rsid w:val="003C0DCC"/>
    <w:rsid w:val="00423C11"/>
    <w:rsid w:val="00446E57"/>
    <w:rsid w:val="00453FF4"/>
    <w:rsid w:val="004675F8"/>
    <w:rsid w:val="00467713"/>
    <w:rsid w:val="004735AA"/>
    <w:rsid w:val="004736CE"/>
    <w:rsid w:val="004B0FD5"/>
    <w:rsid w:val="00500664"/>
    <w:rsid w:val="00564292"/>
    <w:rsid w:val="00567FC5"/>
    <w:rsid w:val="00580656"/>
    <w:rsid w:val="00605CEC"/>
    <w:rsid w:val="006540EA"/>
    <w:rsid w:val="006624F2"/>
    <w:rsid w:val="00683D63"/>
    <w:rsid w:val="006B7560"/>
    <w:rsid w:val="0071608E"/>
    <w:rsid w:val="00733D17"/>
    <w:rsid w:val="007655FC"/>
    <w:rsid w:val="007C099D"/>
    <w:rsid w:val="0084331B"/>
    <w:rsid w:val="008D67B9"/>
    <w:rsid w:val="0090142D"/>
    <w:rsid w:val="00915ABA"/>
    <w:rsid w:val="009163BA"/>
    <w:rsid w:val="00933BF3"/>
    <w:rsid w:val="009349F5"/>
    <w:rsid w:val="009365E8"/>
    <w:rsid w:val="00967BDD"/>
    <w:rsid w:val="009C4EEB"/>
    <w:rsid w:val="00A91641"/>
    <w:rsid w:val="00AB1784"/>
    <w:rsid w:val="00AD6CB6"/>
    <w:rsid w:val="00BB2860"/>
    <w:rsid w:val="00BD3461"/>
    <w:rsid w:val="00BE3F43"/>
    <w:rsid w:val="00C56B42"/>
    <w:rsid w:val="00C92A91"/>
    <w:rsid w:val="00CB25FF"/>
    <w:rsid w:val="00CB79E4"/>
    <w:rsid w:val="00CE6AFC"/>
    <w:rsid w:val="00CF4657"/>
    <w:rsid w:val="00D318BB"/>
    <w:rsid w:val="00D35DA8"/>
    <w:rsid w:val="00DB13AD"/>
    <w:rsid w:val="00DD6CE9"/>
    <w:rsid w:val="00DF3CD6"/>
    <w:rsid w:val="00E4702F"/>
    <w:rsid w:val="00E64610"/>
    <w:rsid w:val="00E66694"/>
    <w:rsid w:val="00E97802"/>
    <w:rsid w:val="00EB3F2A"/>
    <w:rsid w:val="00EB6C17"/>
    <w:rsid w:val="00EE2673"/>
    <w:rsid w:val="00F051B3"/>
    <w:rsid w:val="00F35705"/>
    <w:rsid w:val="00F46EEB"/>
    <w:rsid w:val="00F70993"/>
    <w:rsid w:val="00F86208"/>
    <w:rsid w:val="00FE1C5D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6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A1FAA"/>
    <w:pPr>
      <w:widowControl w:val="0"/>
      <w:suppressAutoHyphens/>
      <w:spacing w:after="120"/>
    </w:pPr>
    <w:rPr>
      <w:rFonts w:ascii="Calibri" w:eastAsia="Lucida Sans Unicode" w:hAnsi="Calibri" w:cs="font1277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2A1FAA"/>
    <w:rPr>
      <w:rFonts w:ascii="Calibri" w:eastAsia="Lucida Sans Unicode" w:hAnsi="Calibri" w:cs="font1277"/>
      <w:kern w:val="1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AD6C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D6CB6"/>
  </w:style>
  <w:style w:type="character" w:customStyle="1" w:styleId="apple-converted-space">
    <w:name w:val="apple-converted-space"/>
    <w:basedOn w:val="a0"/>
    <w:qFormat/>
    <w:rsid w:val="0004295E"/>
  </w:style>
  <w:style w:type="paragraph" w:customStyle="1" w:styleId="21">
    <w:name w:val="Основной текст 21"/>
    <w:basedOn w:val="a"/>
    <w:qFormat/>
    <w:rsid w:val="0004295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A1FAA"/>
    <w:pPr>
      <w:widowControl w:val="0"/>
      <w:suppressAutoHyphens/>
      <w:spacing w:after="120"/>
    </w:pPr>
    <w:rPr>
      <w:rFonts w:ascii="Calibri" w:eastAsia="Lucida Sans Unicode" w:hAnsi="Calibri" w:cs="font1277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2A1FAA"/>
    <w:rPr>
      <w:rFonts w:ascii="Calibri" w:eastAsia="Lucida Sans Unicode" w:hAnsi="Calibri" w:cs="font1277"/>
      <w:kern w:val="1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AD6C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D6CB6"/>
  </w:style>
  <w:style w:type="character" w:customStyle="1" w:styleId="apple-converted-space">
    <w:name w:val="apple-converted-space"/>
    <w:basedOn w:val="a0"/>
    <w:qFormat/>
    <w:rsid w:val="0004295E"/>
  </w:style>
  <w:style w:type="paragraph" w:customStyle="1" w:styleId="21">
    <w:name w:val="Основной текст 21"/>
    <w:basedOn w:val="a"/>
    <w:qFormat/>
    <w:rsid w:val="0004295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3</cp:revision>
  <cp:lastPrinted>2025-04-03T07:28:00Z</cp:lastPrinted>
  <dcterms:created xsi:type="dcterms:W3CDTF">2025-07-04T13:19:00Z</dcterms:created>
  <dcterms:modified xsi:type="dcterms:W3CDTF">2025-07-04T13:20:00Z</dcterms:modified>
</cp:coreProperties>
</file>