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86" w:rsidRPr="00E16BE4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6BE4">
        <w:rPr>
          <w:rFonts w:ascii="Times New Roman" w:hAnsi="Times New Roman"/>
          <w:sz w:val="24"/>
          <w:szCs w:val="24"/>
        </w:rPr>
        <w:t>«УТВЕРЖДАЮ»</w:t>
      </w:r>
    </w:p>
    <w:p w:rsidR="001B1C86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6BE4">
        <w:rPr>
          <w:rFonts w:ascii="Times New Roman" w:hAnsi="Times New Roman"/>
          <w:sz w:val="24"/>
          <w:szCs w:val="24"/>
        </w:rPr>
        <w:t>иректор</w:t>
      </w:r>
    </w:p>
    <w:p w:rsidR="001B1C86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E16BE4">
        <w:rPr>
          <w:rFonts w:ascii="Times New Roman" w:hAnsi="Times New Roman"/>
          <w:sz w:val="24"/>
          <w:szCs w:val="24"/>
        </w:rPr>
        <w:t xml:space="preserve">ГМУ </w:t>
      </w:r>
      <w:r>
        <w:rPr>
          <w:rFonts w:ascii="Times New Roman" w:hAnsi="Times New Roman"/>
          <w:sz w:val="24"/>
          <w:szCs w:val="24"/>
        </w:rPr>
        <w:t>«Санаторий «Белоруссия»</w:t>
      </w:r>
    </w:p>
    <w:p w:rsidR="001B1C86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Филон А.М. </w:t>
      </w:r>
    </w:p>
    <w:p w:rsidR="001B1C86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 2024г.</w:t>
      </w:r>
    </w:p>
    <w:p w:rsidR="001B1C86" w:rsidRDefault="001B1C86" w:rsidP="001B1C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1C86" w:rsidRPr="001B1C86" w:rsidRDefault="001B1C86" w:rsidP="001B1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C86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1B1C86" w:rsidRDefault="001B1C86" w:rsidP="001B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D7E">
        <w:rPr>
          <w:rFonts w:ascii="Times New Roman" w:eastAsia="Times New Roman" w:hAnsi="Times New Roman"/>
          <w:sz w:val="24"/>
          <w:szCs w:val="24"/>
        </w:rPr>
        <w:t>на выполнение строительно-монтажных работ на объекте</w:t>
      </w:r>
    </w:p>
    <w:p w:rsidR="001B1C86" w:rsidRPr="00FE7E03" w:rsidRDefault="001B1C86" w:rsidP="001B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03">
        <w:rPr>
          <w:rFonts w:ascii="Times New Roman" w:hAnsi="Times New Roman"/>
          <w:sz w:val="24"/>
          <w:szCs w:val="24"/>
        </w:rPr>
        <w:t xml:space="preserve"> «Капитальный ремонт существующего ограждения территорий </w:t>
      </w:r>
    </w:p>
    <w:p w:rsidR="001B1C86" w:rsidRPr="00FE7E03" w:rsidRDefault="001B1C86" w:rsidP="001B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03">
        <w:rPr>
          <w:rFonts w:ascii="Times New Roman" w:hAnsi="Times New Roman"/>
          <w:sz w:val="24"/>
          <w:szCs w:val="24"/>
        </w:rPr>
        <w:t xml:space="preserve">ГМУ «Санаторий «Белоруссия» по адресам: </w:t>
      </w:r>
    </w:p>
    <w:p w:rsidR="001B1C86" w:rsidRDefault="001B1C86" w:rsidP="001B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03">
        <w:rPr>
          <w:rFonts w:ascii="Times New Roman" w:hAnsi="Times New Roman"/>
          <w:sz w:val="24"/>
          <w:szCs w:val="24"/>
        </w:rPr>
        <w:t xml:space="preserve">РК, г. Ялта, </w:t>
      </w:r>
      <w:proofErr w:type="spellStart"/>
      <w:r w:rsidRPr="00FE7E03">
        <w:rPr>
          <w:rFonts w:ascii="Times New Roman" w:hAnsi="Times New Roman"/>
          <w:sz w:val="24"/>
          <w:szCs w:val="24"/>
        </w:rPr>
        <w:t>пгт</w:t>
      </w:r>
      <w:proofErr w:type="spellEnd"/>
      <w:r w:rsidRPr="00FE7E03">
        <w:rPr>
          <w:rFonts w:ascii="Times New Roman" w:hAnsi="Times New Roman"/>
          <w:sz w:val="24"/>
          <w:szCs w:val="24"/>
        </w:rPr>
        <w:t xml:space="preserve">. Кореиз, </w:t>
      </w:r>
      <w:proofErr w:type="spellStart"/>
      <w:r w:rsidRPr="00FE7E03">
        <w:rPr>
          <w:rFonts w:ascii="Times New Roman" w:hAnsi="Times New Roman"/>
          <w:sz w:val="24"/>
          <w:szCs w:val="24"/>
        </w:rPr>
        <w:t>Мисхорский</w:t>
      </w:r>
      <w:proofErr w:type="spellEnd"/>
      <w:r w:rsidRPr="00FE7E03">
        <w:rPr>
          <w:rFonts w:ascii="Times New Roman" w:hAnsi="Times New Roman"/>
          <w:sz w:val="24"/>
          <w:szCs w:val="24"/>
        </w:rPr>
        <w:t xml:space="preserve"> спуск, 2, 5; </w:t>
      </w:r>
      <w:proofErr w:type="spellStart"/>
      <w:r w:rsidRPr="00FE7E03">
        <w:rPr>
          <w:rFonts w:ascii="Times New Roman" w:hAnsi="Times New Roman"/>
          <w:sz w:val="24"/>
          <w:szCs w:val="24"/>
        </w:rPr>
        <w:t>Мисхорский</w:t>
      </w:r>
      <w:proofErr w:type="spellEnd"/>
      <w:r w:rsidRPr="00FE7E03">
        <w:rPr>
          <w:rFonts w:ascii="Times New Roman" w:hAnsi="Times New Roman"/>
          <w:sz w:val="24"/>
          <w:szCs w:val="24"/>
        </w:rPr>
        <w:t xml:space="preserve"> парк, 27. Оснащение периметра объектов ИТСО (</w:t>
      </w:r>
      <w:proofErr w:type="spellStart"/>
      <w:r w:rsidRPr="00FE7E03">
        <w:rPr>
          <w:rFonts w:ascii="Times New Roman" w:hAnsi="Times New Roman"/>
          <w:sz w:val="24"/>
          <w:szCs w:val="24"/>
        </w:rPr>
        <w:t>инженерно</w:t>
      </w:r>
      <w:proofErr w:type="spellEnd"/>
      <w:r w:rsidRPr="00FE7E03">
        <w:rPr>
          <w:rFonts w:ascii="Times New Roman" w:hAnsi="Times New Roman"/>
          <w:sz w:val="24"/>
          <w:szCs w:val="24"/>
        </w:rPr>
        <w:t xml:space="preserve"> – техническими средствами охраны)»</w:t>
      </w:r>
    </w:p>
    <w:p w:rsidR="009D422E" w:rsidRDefault="009D422E" w:rsidP="006B4227">
      <w:pPr>
        <w:tabs>
          <w:tab w:val="left" w:pos="0"/>
        </w:tabs>
        <w:spacing w:after="0"/>
        <w:ind w:right="-20"/>
        <w:jc w:val="center"/>
        <w:rPr>
          <w:rFonts w:ascii="Times New Roman" w:hAnsi="Times New Roman"/>
          <w:b/>
          <w:bCs/>
        </w:rPr>
      </w:pP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023"/>
        <w:gridCol w:w="6933"/>
      </w:tblGrid>
      <w:tr w:rsidR="009D422E" w:rsidRPr="006138AC" w:rsidTr="001B1C86">
        <w:trPr>
          <w:trHeight w:val="54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/>
                <w:lang w:eastAsia="ar-SA"/>
              </w:rPr>
              <w:t>№п/п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/>
                <w:lang w:eastAsia="ar-SA"/>
              </w:rPr>
              <w:t>Перечень основных данных и требований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ind w:firstLine="352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/>
                <w:lang w:eastAsia="ar-SA"/>
              </w:rPr>
              <w:t>Содержание основных данных и требований</w:t>
            </w:r>
          </w:p>
        </w:tc>
      </w:tr>
      <w:tr w:rsidR="009D422E" w:rsidRPr="006138AC" w:rsidTr="001B1C86">
        <w:trPr>
          <w:trHeight w:val="45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Наименование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«Капитальный ремонт существующего ограждения территорий ГМУ «Санаторий «Белоруссия» по адресам: </w:t>
            </w:r>
          </w:p>
          <w:p w:rsidR="009D422E" w:rsidRPr="006138AC" w:rsidRDefault="001B1C86" w:rsidP="001B1C8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РК, г. Ялта,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пгт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. Кореиз,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спуск, 2, 5;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парк, 27. Оснащение периметра объектов ИТСО (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инженерно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– техническими средствами охраны)».</w:t>
            </w:r>
          </w:p>
        </w:tc>
      </w:tr>
      <w:tr w:rsidR="001B1C86" w:rsidRPr="006138AC" w:rsidTr="001B1C86">
        <w:trPr>
          <w:trHeight w:val="41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Заказчик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Государственное медицинское учреждение «Санаторий «Белоруссия», 298671, РФ, Республика Крым, г. Ялта,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пгт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. Кореиз,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спуск, 2</w:t>
            </w:r>
          </w:p>
        </w:tc>
      </w:tr>
      <w:tr w:rsidR="001B1C86" w:rsidRPr="006138AC" w:rsidTr="001B1C86">
        <w:trPr>
          <w:trHeight w:val="41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Вид строительства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Капитальный ремонт (Мероприятия по обеспечению антитеррористической защищённости)</w:t>
            </w:r>
          </w:p>
        </w:tc>
      </w:tr>
      <w:tr w:rsidR="009D422E" w:rsidRPr="006138AC" w:rsidTr="001B1C86">
        <w:trPr>
          <w:trHeight w:val="41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1B1C86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Место выполнения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298671, Республика Крым, г. Ялта,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пгт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. Кореиз,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спуск 2, 5; </w:t>
            </w:r>
          </w:p>
          <w:p w:rsidR="009D422E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298671, Республика Крым, г. Ялта,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пгт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. Кореиз,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парк 27. </w:t>
            </w:r>
          </w:p>
        </w:tc>
      </w:tr>
      <w:tr w:rsidR="009D422E" w:rsidRPr="006138AC" w:rsidTr="001B1C86">
        <w:trPr>
          <w:trHeight w:val="2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1B1C86" w:rsidP="009D42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Объем выполнения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2E" w:rsidRPr="006138AC" w:rsidRDefault="009D422E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Согласно проектно-сметной документации (приложение к техническому заданию)</w:t>
            </w:r>
          </w:p>
        </w:tc>
      </w:tr>
      <w:tr w:rsidR="009D422E" w:rsidRPr="006138AC" w:rsidTr="001B1C86">
        <w:trPr>
          <w:trHeight w:val="2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Требования к функциональным, эксплуатационным и техническим характеристикам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 w:bidi="en-US"/>
              </w:rPr>
              <w:t>Выполнять строительно-монтажные работы, обеспечив их надлежащее качество в соответствии с технической документацией, строительными нормами и правилами, требованиями нормативных правовых актов в области проектирования и строительства.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 w:bidi="en-US"/>
              </w:rPr>
              <w:t xml:space="preserve">Выполнять и обеспечивать выполнение работ в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соответствии с требованиями проектно-сметной документации, Градостроительным кодексом РФ от 29.12.2004 № 190-ФЗ, соблюдением технологии и метода производства работ согласно Федеральному закону РФ от 30 декабря 2009 г. № 384-ФЗ «Технический регламент о безопасности зданий и сооружений», требованиями технических регламентов, стандартов и сводов правил, в том числе санитарно-эпидемиологическими, экологическими требованиями, требованиями пожарной безопасности.</w:t>
            </w:r>
          </w:p>
        </w:tc>
      </w:tr>
      <w:tr w:rsidR="009D422E" w:rsidRPr="006138AC" w:rsidTr="001B1C86">
        <w:trPr>
          <w:trHeight w:val="5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Срок выполнения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2E" w:rsidRPr="006138AC" w:rsidRDefault="009D422E" w:rsidP="006E77CE">
            <w:pPr>
              <w:tabs>
                <w:tab w:val="left" w:pos="709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С </w:t>
            </w:r>
            <w:r w:rsidR="006E77CE">
              <w:rPr>
                <w:rFonts w:ascii="Times New Roman" w:eastAsia="Times New Roman" w:hAnsi="Times New Roman"/>
                <w:lang w:eastAsia="ar-SA"/>
              </w:rPr>
              <w:t>даты</w:t>
            </w:r>
            <w:r w:rsidR="002216E5" w:rsidRPr="006138AC">
              <w:rPr>
                <w:rFonts w:ascii="Times New Roman" w:eastAsia="Times New Roman" w:hAnsi="Times New Roman"/>
                <w:lang w:eastAsia="ar-SA"/>
              </w:rPr>
              <w:t xml:space="preserve"> заключения </w:t>
            </w:r>
            <w:r w:rsidR="00547812"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>договора</w:t>
            </w:r>
            <w:r w:rsidR="002216E5"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 xml:space="preserve"> до </w:t>
            </w:r>
            <w:r w:rsidR="009D6633" w:rsidRPr="00D52DBE">
              <w:rPr>
                <w:rFonts w:ascii="Times New Roman" w:eastAsia="Times New Roman" w:hAnsi="Times New Roman"/>
                <w:lang w:eastAsia="ar-SA"/>
              </w:rPr>
              <w:t xml:space="preserve">15.10.2025 </w:t>
            </w:r>
            <w:bookmarkStart w:id="0" w:name="_GoBack"/>
            <w:bookmarkEnd w:id="0"/>
            <w:r w:rsidRPr="006138AC">
              <w:rPr>
                <w:rFonts w:ascii="Times New Roman" w:eastAsia="Times New Roman" w:hAnsi="Times New Roman"/>
                <w:lang w:eastAsia="ar-SA"/>
              </w:rPr>
              <w:t>года включительно.</w:t>
            </w:r>
          </w:p>
        </w:tc>
      </w:tr>
      <w:tr w:rsidR="009D422E" w:rsidRPr="006138AC" w:rsidTr="001B1C86">
        <w:trPr>
          <w:trHeight w:val="211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Требования к технике безопасности и санитарно-эпидемиологического благополучия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38AC">
              <w:rPr>
                <w:rFonts w:ascii="Times New Roman" w:eastAsia="Times New Roman" w:hAnsi="Times New Roman"/>
              </w:rPr>
              <w:t>Подрядчик</w:t>
            </w:r>
            <w:r w:rsidRPr="006138AC">
              <w:rPr>
                <w:rFonts w:ascii="Times New Roman" w:eastAsia="Times New Roman" w:hAnsi="Times New Roman"/>
                <w:spacing w:val="6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несет</w:t>
            </w:r>
            <w:r w:rsidRPr="006138AC">
              <w:rPr>
                <w:rFonts w:ascii="Times New Roman" w:eastAsia="Times New Roman" w:hAnsi="Times New Roman"/>
                <w:spacing w:val="70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ответственность</w:t>
            </w:r>
            <w:r w:rsidRPr="006138AC">
              <w:rPr>
                <w:rFonts w:ascii="Times New Roman" w:eastAsia="Times New Roman" w:hAnsi="Times New Roman"/>
                <w:spacing w:val="70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</w:t>
            </w:r>
            <w:r w:rsidRPr="006138AC">
              <w:rPr>
                <w:rFonts w:ascii="Times New Roman" w:eastAsia="Times New Roman" w:hAnsi="Times New Roman"/>
                <w:spacing w:val="68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охрану</w:t>
            </w:r>
            <w:r w:rsidRPr="006138AC">
              <w:rPr>
                <w:rFonts w:ascii="Times New Roman" w:eastAsia="Times New Roman" w:hAnsi="Times New Roman"/>
                <w:spacing w:val="64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труда</w:t>
            </w:r>
            <w:r w:rsidRPr="006138AC">
              <w:rPr>
                <w:rFonts w:ascii="Times New Roman" w:eastAsia="Times New Roman" w:hAnsi="Times New Roman"/>
                <w:spacing w:val="68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75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технику безопасности,</w:t>
            </w:r>
            <w:r w:rsidRPr="006138AC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пожарную</w:t>
            </w:r>
            <w:r w:rsidRPr="006138AC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безопасность</w:t>
            </w:r>
            <w:r w:rsidRPr="006138AC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электробезопасность</w:t>
            </w:r>
            <w:r w:rsidRPr="006138AC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во время</w:t>
            </w:r>
            <w:r w:rsidRPr="006138A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выполнения</w:t>
            </w:r>
            <w:r w:rsidRPr="006138A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</w:t>
            </w:r>
            <w:r w:rsidRPr="006138AC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на</w:t>
            </w:r>
            <w:r w:rsidRPr="006138A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объекте</w:t>
            </w:r>
            <w:r w:rsidRPr="006138A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Заказчика.</w:t>
            </w:r>
          </w:p>
          <w:p w:rsidR="009D422E" w:rsidRPr="006138AC" w:rsidRDefault="009D422E" w:rsidP="009D422E">
            <w:pPr>
              <w:widowControl w:val="0"/>
              <w:tabs>
                <w:tab w:val="left" w:pos="6120"/>
              </w:tabs>
              <w:suppressAutoHyphens/>
              <w:spacing w:before="2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38AC">
              <w:rPr>
                <w:rFonts w:ascii="Times New Roman" w:eastAsia="Times New Roman" w:hAnsi="Times New Roman"/>
              </w:rPr>
              <w:t>Подрядчик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обязан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обеспечить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работ, руководствоваться требованиям правил использования 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эксплуатации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электрической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энергии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6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электроустановок,</w:t>
            </w:r>
            <w:r w:rsidRPr="006138AC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охраны труда и техники безопасности. Подрядчик представляет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Заказчику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день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заключения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="00547812">
              <w:rPr>
                <w:rFonts w:ascii="Times New Roman" w:eastAsia="Times New Roman" w:hAnsi="Times New Roman"/>
              </w:rPr>
              <w:t>Договора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копию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приказа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назначении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лиц,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ответственных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работ;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охрану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труда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технику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безопасности;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пожарную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электробезопасность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объекте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lastRenderedPageBreak/>
              <w:t>Заказчика.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предоставления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указанных</w:t>
            </w:r>
            <w:r w:rsidRPr="006138AC">
              <w:rPr>
                <w:rFonts w:ascii="Times New Roman" w:eastAsia="Times New Roman" w:hAnsi="Times New Roman"/>
                <w:spacing w:val="6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документов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 xml:space="preserve">Подрядчик к выполнению работ не допускается. </w:t>
            </w:r>
          </w:p>
          <w:p w:rsidR="009D422E" w:rsidRPr="006138AC" w:rsidRDefault="009D422E" w:rsidP="009D422E">
            <w:pPr>
              <w:widowControl w:val="0"/>
              <w:suppressAutoHyphens/>
              <w:spacing w:before="2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38AC">
              <w:rPr>
                <w:rFonts w:ascii="Times New Roman" w:eastAsia="Times New Roman" w:hAnsi="Times New Roman"/>
              </w:rPr>
              <w:t>Подрядчик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представляет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Заказчику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список лиц и оборудования для выполнения работ на объекте.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Подрядчик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осуществляет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соответствии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требованиями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законодательства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Российской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Федерации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технике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безопасности,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охране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труда,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электро-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пожарной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безопасности.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Материалы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оборудование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должны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соответствовать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нормам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пожарной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безопасности и санитарии, иметь соответствующие сертификаты</w:t>
            </w:r>
            <w:r w:rsidRPr="006138AC">
              <w:rPr>
                <w:rFonts w:ascii="Times New Roman" w:eastAsia="Times New Roman" w:hAnsi="Times New Roman"/>
                <w:spacing w:val="-57"/>
              </w:rPr>
              <w:t xml:space="preserve">   </w:t>
            </w:r>
            <w:r w:rsidRPr="006138AC">
              <w:rPr>
                <w:rFonts w:ascii="Times New Roman" w:eastAsia="Times New Roman" w:hAnsi="Times New Roman"/>
              </w:rPr>
              <w:t>соответствия,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технические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паспорта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другие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документы,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удостоверяющие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их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качество.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Работы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выполняются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 использованием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оборудования,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материалов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Подрядчика.</w:t>
            </w:r>
          </w:p>
        </w:tc>
      </w:tr>
      <w:tr w:rsidR="009D422E" w:rsidRPr="006138AC" w:rsidTr="001B1C86">
        <w:trPr>
          <w:trHeight w:val="55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Основные требования к выполнению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8AC" w:rsidRPr="009D422E" w:rsidRDefault="006138AC" w:rsidP="006138A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9D422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Подрядчику своими силами необходимо провести инженерно-геодезические изыскания для выноса точек и определения фактических границ участка.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Подрядчик согласовывает проведение земляных работ, получает разрешение на осуществление земляных работ. Ответственность, по установлению круга лиц и организаций для таких согласований и разрешений при планировании проведения земляных работ, возлагается на Подрядчика. 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Подрядчику необходимо получить разрешение от профильного ведомства на спил деревьев и кустарников для расчистки границ участка на месте монтажа ограждения. 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Проведение работ не должно препятствовать нормальному </w:t>
            </w:r>
            <w:r w:rsidR="002216E5" w:rsidRPr="006138AC">
              <w:rPr>
                <w:rFonts w:ascii="Times New Roman" w:eastAsia="Times New Roman" w:hAnsi="Times New Roman"/>
                <w:lang w:eastAsia="ru-RU"/>
              </w:rPr>
              <w:t>санаторно-курортному пребыванию гостей</w:t>
            </w:r>
            <w:r w:rsidR="002C7706" w:rsidRPr="006138AC">
              <w:rPr>
                <w:rFonts w:ascii="Times New Roman" w:eastAsia="Times New Roman" w:hAnsi="Times New Roman"/>
                <w:lang w:eastAsia="ru-RU"/>
              </w:rPr>
              <w:t xml:space="preserve"> учреждения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>. Работы выполняются в соответствии с Графиком выполнения работ в согласованные с Заказчиком время и сроки</w:t>
            </w:r>
            <w:r w:rsidR="006138A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При выполнении работ необходимо обеспечить беспрепятственный проход, не нарушать бесперебойное электро-, тепло- и водоснабжение учреждения.</w:t>
            </w:r>
          </w:p>
          <w:p w:rsidR="009D422E" w:rsidRPr="006138AC" w:rsidRDefault="009D422E" w:rsidP="009D422E">
            <w:pPr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В ходе выполнения работ сохранить в работоспособном состоянии кабельно-распределительные, телефонные сети и т.д. В случае повреждения указанных систем, восстановить их работоспособность в полном объеме за счет собственных средств в кратчайшие сроки.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Отключение инженерных систем, сетей или отдельных их участков производятся только по предварительному согласованию с администрацией учреждения.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Все работы, предусмотренные </w:t>
            </w:r>
            <w:r w:rsidR="00547812">
              <w:rPr>
                <w:rFonts w:ascii="Times New Roman" w:eastAsia="Times New Roman" w:hAnsi="Times New Roman"/>
                <w:lang w:eastAsia="ru-RU"/>
              </w:rPr>
              <w:t>договором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, должны будут производиться на Объекте без нарушения </w:t>
            </w:r>
            <w:r w:rsidR="002C7706" w:rsidRPr="006138AC">
              <w:rPr>
                <w:rFonts w:ascii="Times New Roman" w:eastAsia="Times New Roman" w:hAnsi="Times New Roman"/>
                <w:lang w:eastAsia="ru-RU"/>
              </w:rPr>
              <w:t>санаторно-курортного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 процесса.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При выполнении работ должны быть выполнены все сопутствующие работы, оказаны сопутствующие услуги (в том числе с использованием необходимых товаров, механизмов, оборудования), которые не предусмотрены непосредственно проектно-сметной документацией в рамках выполнения работ, являющихся предметом </w:t>
            </w:r>
            <w:r w:rsidR="00547812">
              <w:rPr>
                <w:rFonts w:ascii="Times New Roman" w:eastAsia="Times New Roman" w:hAnsi="Times New Roman"/>
                <w:lang w:eastAsia="ru-RU"/>
              </w:rPr>
              <w:t>договора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, однако должны быть выполнены (оказаны) в соответствии с нормативами и правилами, в соответствии с которыми должны выполняться работы, являющиеся предметом </w:t>
            </w:r>
            <w:r w:rsidR="00547812">
              <w:rPr>
                <w:rFonts w:ascii="Times New Roman" w:eastAsia="Times New Roman" w:hAnsi="Times New Roman"/>
                <w:lang w:eastAsia="ru-RU"/>
              </w:rPr>
              <w:t>Договора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 xml:space="preserve">Ежедневно, после окончания работ производить уборку на месте выполнения работ и наводить порядок. 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Строительный мусор и отходы производства вывозить специализированной техникой на</w:t>
            </w:r>
            <w:r w:rsidR="006E77C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специализированные объекты собственными или привлеченными силами.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Жидкие остатки растворов, красок, отходы от них, воду после мытья инструмента сливать в</w:t>
            </w:r>
            <w:r w:rsidR="006E77C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собственные специальные емкости для отстоя твердых и взвешенных компонентов, в</w:t>
            </w:r>
            <w:r w:rsidR="006E77C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 xml:space="preserve">канализацию не сливать. 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 xml:space="preserve">При производстве ремонтных работ использовать технологии максимально уменьшающие негативное воздействие отходов на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здоровье человека и окружающую среду.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Предотвращать ущерб имуществу граждан, проживающих в непосредственной близости от объекта. В случае причинения ущерба, возмещать его стоимость.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07028">
              <w:rPr>
                <w:rFonts w:ascii="Times New Roman" w:eastAsia="Times New Roman" w:hAnsi="Times New Roman"/>
                <w:bCs/>
                <w:lang w:eastAsia="ru-RU" w:bidi="en-US"/>
              </w:rPr>
              <w:t>Исполнять требования миграционного и трудового законод</w:t>
            </w:r>
            <w:r w:rsidRPr="00507028">
              <w:rPr>
                <w:rFonts w:ascii="Times New Roman" w:eastAsia="Times New Roman" w:hAnsi="Times New Roman"/>
                <w:lang w:eastAsia="ru-RU" w:bidi="en-US"/>
              </w:rPr>
              <w:t>ательства Российской Федерации, в том числе не привлекать иностранных рабочих без соответствующей регистрации и без разрешения на привлечение иностранной рабочей силы, когда такие обязанности установлены действующим законодательством РФ.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 w:bidi="en-US"/>
              </w:rPr>
              <w:t>Обеспечивать сохранность объекта, материалов и оборудования, находящихся на объекте, в период выполнения работ, а также в период устранения недостатков в выполненной работе после сдачи объекта в эксплуатацию.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 w:bidi="en-US"/>
              </w:rPr>
              <w:t>По окончании работ, в течение 5 (пяти) рабочих дней, произвести уборку строительного мусора и элементов разборки с места производства работ.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Производить утилизацию строительного мусора (грунта) на специально оборудованные полигоны (объекты размещения отходов), включенные в государственный реестр объектов размещения отходов и утвержденные Министерством экологии и природных ресурсов Республики Крым, в соответствии с Федеральным законом от 24.06.1998 №89 – ФЗ «Об отходах производства и потребления».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 w:bidi="en-US"/>
              </w:rPr>
              <w:t>Немедленно известить Заказчика при выявлении аварийного состояния на объекте</w:t>
            </w:r>
            <w:r w:rsidR="006E77CE">
              <w:rPr>
                <w:rFonts w:ascii="Times New Roman" w:eastAsia="Times New Roman" w:hAnsi="Times New Roman"/>
                <w:lang w:eastAsia="ru-RU" w:bidi="en-US"/>
              </w:rPr>
              <w:t>,</w:t>
            </w:r>
            <w:r w:rsidRPr="006138AC">
              <w:rPr>
                <w:rFonts w:ascii="Times New Roman" w:eastAsia="Times New Roman" w:hAnsi="Times New Roman"/>
                <w:lang w:eastAsia="ru-RU" w:bidi="en-US"/>
              </w:rPr>
              <w:t xml:space="preserve"> препятствующего выполнению работ.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 xml:space="preserve">При производстве работ необходимо ведение на объекте Общего журнала работ. </w:t>
            </w:r>
          </w:p>
        </w:tc>
      </w:tr>
      <w:tr w:rsidR="009D422E" w:rsidRPr="006138AC" w:rsidTr="001B1C86">
        <w:trPr>
          <w:trHeight w:val="17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Гарантии качества выполнения работ, материалов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Подрядчику необходимо предъявить документы, удостоверяющие соответствие применяемых материалов, изделий и оборудования требованиям технических регламентов (сертификаты, паспорта, декларации соответствия качества) на планируемые к</w:t>
            </w:r>
            <w:r w:rsidR="006E77C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t>использованию материалы и оборудование. При нарушении технологии производства работ, отступлений от проектно-сметной документации, требований ТУ, применения материалов</w:t>
            </w:r>
            <w:r w:rsidR="006E77CE">
              <w:rPr>
                <w:rFonts w:ascii="Times New Roman" w:eastAsia="Times New Roman" w:hAnsi="Times New Roman"/>
                <w:lang w:eastAsia="ar-SA"/>
              </w:rPr>
              <w:t>,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не соответствующих ГОСТам и ТУ, работы прекращаются. 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Подрядчик гарантирует, что выполненные работы будут соответствовать требованиям </w:t>
            </w:r>
            <w:r w:rsidRPr="001464AC">
              <w:rPr>
                <w:rFonts w:ascii="Times New Roman" w:eastAsia="Times New Roman" w:hAnsi="Times New Roman"/>
                <w:lang w:eastAsia="ar-SA"/>
              </w:rPr>
              <w:t xml:space="preserve">Заказчика </w:t>
            </w:r>
            <w:r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>(согласно Техническому заданию на выполнение работ</w:t>
            </w:r>
            <w:r w:rsid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 xml:space="preserve"> и договору подряда</w:t>
            </w:r>
            <w:r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>), законодательства в области пожарной безопасности, строительства, ГОСТ, СНиП, СП, иным нормативным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актам, а также требованиям уполномоченных контролирующих органов государственной власти.</w:t>
            </w:r>
          </w:p>
          <w:p w:rsidR="009D422E" w:rsidRPr="00547812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138AC">
              <w:rPr>
                <w:rFonts w:ascii="Times New Roman" w:hAnsi="Times New Roman"/>
                <w:lang w:eastAsia="ru-RU"/>
              </w:rPr>
              <w:t>Подрядчик гарантирует соблюдение правил и стандартов в области безопасности труда, соблюдение правил противопожарного режима и иных обязательных требований, предусмотренных действующими нормативными актами на период действия договора.</w:t>
            </w:r>
          </w:p>
          <w:p w:rsidR="009D422E" w:rsidRPr="00547812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47812">
              <w:rPr>
                <w:rFonts w:ascii="Times New Roman" w:hAnsi="Times New Roman"/>
                <w:lang w:eastAsia="ru-RU"/>
              </w:rPr>
              <w:t xml:space="preserve">Гарантийный срок на </w:t>
            </w:r>
            <w:r w:rsidRPr="001464AC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 xml:space="preserve">выполненные работы устанавливается на 5 (пять) лет с даты подписания Заказчиком </w:t>
            </w:r>
            <w:r w:rsidR="006E77CE" w:rsidRPr="001464AC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Акта</w:t>
            </w:r>
            <w:r w:rsidRPr="001464AC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 xml:space="preserve"> </w:t>
            </w:r>
            <w:r w:rsidR="001464AC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ввода объекта в эксплуатацию</w:t>
            </w:r>
            <w:r w:rsidRPr="00547812">
              <w:rPr>
                <w:rFonts w:ascii="Times New Roman" w:hAnsi="Times New Roman"/>
                <w:lang w:eastAsia="ru-RU"/>
              </w:rPr>
              <w:t>.</w:t>
            </w:r>
          </w:p>
          <w:p w:rsidR="009D422E" w:rsidRPr="006138AC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lang w:eastAsia="ru-RU"/>
              </w:rPr>
              <w:t>Гарантии качества распространяются на все выполненные работы, примененные конструктивные элементы, материалы, оборудование и иные элементы.</w:t>
            </w:r>
          </w:p>
          <w:p w:rsidR="009D422E" w:rsidRPr="006138AC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lang w:eastAsia="ru-RU"/>
              </w:rPr>
              <w:t>Если в период гарантийного срока обнаружатся недостатки, то гарантийный срок продлевается на период устранения недостатков.</w:t>
            </w:r>
          </w:p>
          <w:p w:rsidR="009D422E" w:rsidRPr="006138AC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гарантийного срока, все неисправности должны устраняться Подрядчиком без дополнительных расходов со стороны Заказчика.</w:t>
            </w:r>
          </w:p>
          <w:p w:rsidR="009D422E" w:rsidRPr="006138AC" w:rsidRDefault="009D422E" w:rsidP="009D422E">
            <w:pPr>
              <w:widowControl w:val="0"/>
              <w:tabs>
                <w:tab w:val="left" w:pos="-567"/>
                <w:tab w:val="left" w:pos="993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lang w:eastAsia="ru-RU"/>
              </w:rPr>
              <w:t>Указанные гарантии не распространяются на случаи преднамеренного повреждения объекта со стороны Заказчика или третьих лиц.</w:t>
            </w:r>
          </w:p>
        </w:tc>
      </w:tr>
      <w:tr w:rsidR="009D422E" w:rsidRPr="006138AC" w:rsidTr="001B1C86">
        <w:trPr>
          <w:trHeight w:val="3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Порядок предоставления 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результатов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Перечень предоставляемых документов:</w:t>
            </w:r>
          </w:p>
          <w:p w:rsidR="009D422E" w:rsidRPr="006138AC" w:rsidRDefault="009D422E" w:rsidP="009D422E">
            <w:pPr>
              <w:shd w:val="clear" w:color="auto" w:fill="FFFFFF"/>
              <w:tabs>
                <w:tab w:val="left" w:pos="13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spacing w:val="-1"/>
                <w:lang w:eastAsia="ar-SA"/>
              </w:rPr>
              <w:t xml:space="preserve">- акт о приемке выполненных Работ 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t>по форме № КС-2</w:t>
            </w:r>
            <w:r w:rsidRPr="006138AC">
              <w:rPr>
                <w:rFonts w:ascii="Times New Roman" w:eastAsia="Times New Roman" w:hAnsi="Times New Roman"/>
                <w:color w:val="000000"/>
                <w:spacing w:val="-1"/>
                <w:lang w:eastAsia="ar-SA"/>
              </w:rPr>
              <w:t xml:space="preserve">; </w:t>
            </w:r>
          </w:p>
          <w:p w:rsidR="009D422E" w:rsidRDefault="009D422E" w:rsidP="009D422E">
            <w:pPr>
              <w:shd w:val="clear" w:color="auto" w:fill="FFFFFF"/>
              <w:tabs>
                <w:tab w:val="left" w:pos="13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spacing w:val="-1"/>
                <w:lang w:eastAsia="ar-SA"/>
              </w:rPr>
              <w:lastRenderedPageBreak/>
              <w:t>- справка о стоимости выполненных Работ и затрат по форме № КС-3;</w:t>
            </w:r>
          </w:p>
          <w:p w:rsidR="00547812" w:rsidRPr="00547812" w:rsidRDefault="00547812" w:rsidP="005478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47812">
              <w:rPr>
                <w:rFonts w:ascii="Times New Roman" w:eastAsia="Times New Roman" w:hAnsi="Times New Roman"/>
                <w:lang w:eastAsia="ar-SA"/>
              </w:rPr>
              <w:t>- исполнительную документацию в составе, определенном РД 11-02-2006;</w:t>
            </w:r>
          </w:p>
          <w:p w:rsidR="009D422E" w:rsidRPr="006138AC" w:rsidRDefault="009D422E" w:rsidP="005478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- журналы работ;</w:t>
            </w:r>
          </w:p>
          <w:p w:rsidR="009D422E" w:rsidRPr="006138AC" w:rsidRDefault="009D422E" w:rsidP="009D422E">
            <w:pPr>
              <w:shd w:val="clear" w:color="auto" w:fill="FFFFFF"/>
              <w:tabs>
                <w:tab w:val="left" w:pos="13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- акты на скрытые работы в установленных случаях;</w:t>
            </w:r>
          </w:p>
          <w:p w:rsidR="009D422E" w:rsidRPr="00DF038D" w:rsidRDefault="009D422E" w:rsidP="00DF03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hAnsi="Times New Roman"/>
              </w:rPr>
              <w:t xml:space="preserve">- сертификаты, технические паспорта или другие документы, удостоверяющие качество материалов и оборудования, примененных при </w:t>
            </w:r>
            <w:r w:rsidRPr="00DF038D">
              <w:rPr>
                <w:rFonts w:ascii="Times New Roman" w:eastAsia="Times New Roman" w:hAnsi="Times New Roman"/>
                <w:lang w:eastAsia="ar-SA"/>
              </w:rPr>
              <w:t>производстве работ;</w:t>
            </w:r>
          </w:p>
          <w:p w:rsidR="00431A81" w:rsidRPr="006138AC" w:rsidRDefault="00431A81" w:rsidP="00DF03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F038D">
              <w:rPr>
                <w:rFonts w:ascii="Times New Roman" w:eastAsia="Times New Roman" w:hAnsi="Times New Roman"/>
                <w:lang w:eastAsia="ar-SA"/>
              </w:rPr>
              <w:t>- исполнительные схемы инжен</w:t>
            </w:r>
            <w:r w:rsidR="00DF038D" w:rsidRPr="00DF038D">
              <w:rPr>
                <w:rFonts w:ascii="Times New Roman" w:eastAsia="Times New Roman" w:hAnsi="Times New Roman"/>
                <w:lang w:eastAsia="ar-SA"/>
              </w:rPr>
              <w:t>ерных сетей</w:t>
            </w:r>
            <w:r w:rsidRPr="00DF038D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9D422E" w:rsidRDefault="009D422E" w:rsidP="009D422E">
            <w:pPr>
              <w:shd w:val="clear" w:color="auto" w:fill="FFFFFF"/>
              <w:tabs>
                <w:tab w:val="left" w:pos="13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38AC">
              <w:rPr>
                <w:rFonts w:ascii="Times New Roman" w:hAnsi="Times New Roman"/>
              </w:rPr>
              <w:t xml:space="preserve">-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фотографии объекта до начала Работ, в процессе Работ и после производства Работ.</w:t>
            </w:r>
          </w:p>
          <w:p w:rsidR="002E7C28" w:rsidRPr="006138AC" w:rsidRDefault="002E7C28" w:rsidP="009D422E">
            <w:pPr>
              <w:shd w:val="clear" w:color="auto" w:fill="FFFFFF"/>
              <w:tabs>
                <w:tab w:val="left" w:pos="13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D422E" w:rsidRPr="006138AC" w:rsidTr="001B1C86">
        <w:trPr>
          <w:trHeight w:val="3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22E" w:rsidRPr="006138AC" w:rsidRDefault="009D422E" w:rsidP="009D422E">
            <w:pPr>
              <w:suppressAutoHyphens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Перечень приложений, являющихся неотъемлемой частью Технического задания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2E" w:rsidRPr="006138AC" w:rsidRDefault="009D422E" w:rsidP="005070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Проектно-сметная документация. </w:t>
            </w:r>
            <w:r w:rsidRPr="006138AC">
              <w:rPr>
                <w:rFonts w:ascii="Times New Roman" w:eastAsia="Times New Roman" w:hAnsi="Times New Roman"/>
                <w:i/>
                <w:lang w:eastAsia="ru-RU"/>
              </w:rPr>
              <w:t>(в</w:t>
            </w:r>
            <w:r w:rsidRPr="006138AC">
              <w:rPr>
                <w:rFonts w:ascii="Times New Roman" w:eastAsia="Times New Roman" w:hAnsi="Times New Roman"/>
                <w:i/>
                <w:lang w:eastAsia="ar-SA"/>
              </w:rPr>
              <w:t xml:space="preserve"> случае указания в проектно-сметной документации торговых марок и торговых наименований, следует читать со словом «или эквивалент»)</w:t>
            </w:r>
          </w:p>
        </w:tc>
      </w:tr>
    </w:tbl>
    <w:p w:rsidR="009D422E" w:rsidRPr="006138AC" w:rsidRDefault="009D422E" w:rsidP="009D42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6138AC" w:rsidRPr="006138AC" w:rsidRDefault="006138AC" w:rsidP="006138AC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38AC">
        <w:rPr>
          <w:rFonts w:ascii="Times New Roman" w:hAnsi="Times New Roman"/>
          <w:bCs/>
          <w:sz w:val="24"/>
          <w:szCs w:val="24"/>
        </w:rPr>
        <w:t xml:space="preserve">Настоящее техническое задание является неотъемлемой частью Договора, заключаемого между Заказчиком и Подрядчиком (далее – Стороны). </w:t>
      </w:r>
    </w:p>
    <w:p w:rsidR="009D422E" w:rsidRPr="009D422E" w:rsidRDefault="009D422E" w:rsidP="009D42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138AC" w:rsidRDefault="006138AC" w:rsidP="006138AC">
      <w:pPr>
        <w:spacing w:after="0" w:line="276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Составили: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 </w:t>
      </w:r>
      <w:proofErr w:type="spellStart"/>
      <w:r>
        <w:rPr>
          <w:rFonts w:ascii="Times New Roman" w:hAnsi="Times New Roman"/>
          <w:sz w:val="24"/>
          <w:szCs w:val="24"/>
        </w:rPr>
        <w:t>Сагоян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6138AC" w:rsidRDefault="006138AC" w:rsidP="006138A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38AC" w:rsidRDefault="006138AC" w:rsidP="006138AC">
      <w:pPr>
        <w:spacing w:after="0" w:line="276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Исакова Е.С.</w:t>
      </w:r>
    </w:p>
    <w:p w:rsidR="006138AC" w:rsidRDefault="006138AC" w:rsidP="001464A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B4227" w:rsidRPr="007E5D64" w:rsidRDefault="006B4227" w:rsidP="009D422E">
      <w:pPr>
        <w:tabs>
          <w:tab w:val="left" w:pos="0"/>
        </w:tabs>
        <w:spacing w:after="0"/>
        <w:ind w:right="-20"/>
        <w:jc w:val="center"/>
        <w:rPr>
          <w:rFonts w:ascii="Times New Roman" w:hAnsi="Times New Roman"/>
          <w:b/>
          <w:bCs/>
          <w:lang w:eastAsia="ar-SA"/>
        </w:rPr>
      </w:pPr>
    </w:p>
    <w:sectPr w:rsidR="006B4227" w:rsidRPr="007E5D64" w:rsidSect="006138A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8E"/>
    <w:rsid w:val="000137C6"/>
    <w:rsid w:val="001464AC"/>
    <w:rsid w:val="0015605B"/>
    <w:rsid w:val="00177675"/>
    <w:rsid w:val="001B1C86"/>
    <w:rsid w:val="002216E5"/>
    <w:rsid w:val="00261B6C"/>
    <w:rsid w:val="002C7706"/>
    <w:rsid w:val="002E4728"/>
    <w:rsid w:val="002E55A6"/>
    <w:rsid w:val="002E7C28"/>
    <w:rsid w:val="003A035F"/>
    <w:rsid w:val="00431A81"/>
    <w:rsid w:val="004353FD"/>
    <w:rsid w:val="00466304"/>
    <w:rsid w:val="00507028"/>
    <w:rsid w:val="00547812"/>
    <w:rsid w:val="006138AC"/>
    <w:rsid w:val="00630320"/>
    <w:rsid w:val="006B4227"/>
    <w:rsid w:val="006C6CD1"/>
    <w:rsid w:val="006D1B93"/>
    <w:rsid w:val="006E3B09"/>
    <w:rsid w:val="006E77CE"/>
    <w:rsid w:val="007450E1"/>
    <w:rsid w:val="0076753F"/>
    <w:rsid w:val="007D65ED"/>
    <w:rsid w:val="007E5D64"/>
    <w:rsid w:val="00862BCE"/>
    <w:rsid w:val="00884893"/>
    <w:rsid w:val="008911C1"/>
    <w:rsid w:val="0091046F"/>
    <w:rsid w:val="00956BE2"/>
    <w:rsid w:val="009D422E"/>
    <w:rsid w:val="009D6633"/>
    <w:rsid w:val="00C70CA3"/>
    <w:rsid w:val="00D3428E"/>
    <w:rsid w:val="00DF038D"/>
    <w:rsid w:val="00EC7817"/>
    <w:rsid w:val="00F227D7"/>
    <w:rsid w:val="00F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C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A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C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oprskk3</dc:creator>
  <cp:lastModifiedBy>7</cp:lastModifiedBy>
  <cp:revision>3</cp:revision>
  <cp:lastPrinted>2024-11-07T12:16:00Z</cp:lastPrinted>
  <dcterms:created xsi:type="dcterms:W3CDTF">2024-11-07T12:43:00Z</dcterms:created>
  <dcterms:modified xsi:type="dcterms:W3CDTF">2024-12-10T10:40:00Z</dcterms:modified>
</cp:coreProperties>
</file>