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88DF1" w14:textId="77777777" w:rsidR="00BE49AE" w:rsidRPr="0066644F" w:rsidRDefault="004675F8" w:rsidP="0046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Техническое задание на </w:t>
      </w:r>
      <w:r w:rsidR="00FB0670"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закупку</w:t>
      </w:r>
      <w:r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ванны водолечебной, </w:t>
      </w:r>
    </w:p>
    <w:p w14:paraId="78F86311" w14:textId="209B92C9" w:rsidR="004675F8" w:rsidRPr="0066644F" w:rsidRDefault="004675F8" w:rsidP="0046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proofErr w:type="spellStart"/>
      <w:r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гидро</w:t>
      </w:r>
      <w:r w:rsidR="00BE49AE"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аэромассажем</w:t>
      </w:r>
      <w:proofErr w:type="spellEnd"/>
      <w:r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хромо лампой</w:t>
      </w:r>
      <w:r w:rsidR="0017314A"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количестве 3 штук.</w:t>
      </w:r>
    </w:p>
    <w:p w14:paraId="4AD9CD08" w14:textId="77777777" w:rsidR="0017314A" w:rsidRPr="0066644F" w:rsidRDefault="0017314A" w:rsidP="0046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C0FAA3" w14:textId="77777777" w:rsidR="00D22643" w:rsidRPr="0066644F" w:rsidRDefault="00D22643" w:rsidP="0017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7314A"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 закупки: </w:t>
      </w:r>
      <w:r w:rsidR="0017314A"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>ванн</w:t>
      </w:r>
      <w:r w:rsidR="0017314A"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17314A"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водолечебн</w:t>
      </w:r>
      <w:r w:rsidR="0017314A"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17314A"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 </w:t>
      </w:r>
      <w:proofErr w:type="spellStart"/>
      <w:r w:rsidR="0017314A"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>гидро-аэромассажем</w:t>
      </w:r>
      <w:proofErr w:type="spellEnd"/>
      <w:r w:rsidR="0017314A"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хромо лампой</w:t>
      </w:r>
      <w:r w:rsidR="0017314A"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E57A10C" w14:textId="6C1AE3B5" w:rsidR="0017314A" w:rsidRPr="0066644F" w:rsidRDefault="00D22643" w:rsidP="0017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314A"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Количество: 3 (три) штуки.</w:t>
      </w:r>
    </w:p>
    <w:p w14:paraId="2863D087" w14:textId="77777777" w:rsidR="00D22643" w:rsidRPr="0066644F" w:rsidRDefault="00D22643" w:rsidP="0066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Место поставки: </w:t>
      </w:r>
      <w:r w:rsidRPr="0066644F">
        <w:rPr>
          <w:rFonts w:ascii="Times New Roman" w:hAnsi="Times New Roman" w:cs="Times New Roman"/>
          <w:sz w:val="24"/>
          <w:szCs w:val="24"/>
        </w:rPr>
        <w:t xml:space="preserve">Республика Крым, г. Ялта, </w:t>
      </w:r>
      <w:proofErr w:type="spellStart"/>
      <w:r w:rsidRPr="0066644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6644F">
        <w:rPr>
          <w:rFonts w:ascii="Times New Roman" w:hAnsi="Times New Roman" w:cs="Times New Roman"/>
          <w:sz w:val="24"/>
          <w:szCs w:val="24"/>
        </w:rPr>
        <w:t xml:space="preserve">. Кореиз, </w:t>
      </w:r>
      <w:proofErr w:type="spellStart"/>
      <w:r w:rsidRPr="0066644F">
        <w:rPr>
          <w:rFonts w:ascii="Times New Roman" w:hAnsi="Times New Roman" w:cs="Times New Roman"/>
          <w:sz w:val="24"/>
          <w:szCs w:val="24"/>
        </w:rPr>
        <w:t>Мисхорский</w:t>
      </w:r>
      <w:proofErr w:type="spellEnd"/>
      <w:r w:rsidRPr="0066644F">
        <w:rPr>
          <w:rFonts w:ascii="Times New Roman" w:hAnsi="Times New Roman" w:cs="Times New Roman"/>
          <w:sz w:val="24"/>
          <w:szCs w:val="24"/>
        </w:rPr>
        <w:t xml:space="preserve"> спуск, д. 2, ГМУ «Санаторий «Белоруссия».</w:t>
      </w:r>
    </w:p>
    <w:p w14:paraId="1843A5EF" w14:textId="77777777" w:rsidR="00D22643" w:rsidRPr="0066644F" w:rsidRDefault="00D22643" w:rsidP="0066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</w:t>
      </w:r>
      <w:r w:rsidRPr="002C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поставки: в течение 45 (сорока пяти) рабочих дней, </w:t>
      </w:r>
      <w:proofErr w:type="gramStart"/>
      <w:r w:rsidRPr="002C7D18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2C7D1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договора.</w:t>
      </w:r>
      <w:bookmarkStart w:id="0" w:name="_GoBack"/>
      <w:bookmarkEnd w:id="0"/>
    </w:p>
    <w:p w14:paraId="764181F6" w14:textId="40F3803E" w:rsidR="00D22643" w:rsidRPr="0066644F" w:rsidRDefault="00D22643" w:rsidP="0066644F">
      <w:pPr>
        <w:shd w:val="clear" w:color="auto" w:fill="FFFFFF"/>
        <w:spacing w:after="0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Общие </w:t>
      </w: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требования к товару:</w:t>
      </w:r>
    </w:p>
    <w:p w14:paraId="0B5AEB8F" w14:textId="67FF939C" w:rsidR="0017314A" w:rsidRPr="0017314A" w:rsidRDefault="0017314A" w:rsidP="0017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4675F8" w:rsidRPr="006642F7" w14:paraId="78C5E192" w14:textId="77777777" w:rsidTr="002A1FAA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FEA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F3C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Наличие функции, характеристики/ значения требуемых параметров</w:t>
            </w:r>
          </w:p>
        </w:tc>
      </w:tr>
      <w:tr w:rsidR="004675F8" w:rsidRPr="006642F7" w14:paraId="435DD969" w14:textId="77777777" w:rsidTr="002A1FAA">
        <w:trPr>
          <w:trHeight w:val="1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A7C2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1EB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675F8" w:rsidRPr="006642F7" w14:paraId="3BE0B00B" w14:textId="77777777" w:rsidTr="002A1FAA">
        <w:trPr>
          <w:trHeight w:val="16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07F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Область применения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953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02">
              <w:rPr>
                <w:rFonts w:ascii="Times New Roman" w:hAnsi="Times New Roman"/>
                <w:color w:val="000000"/>
                <w:sz w:val="24"/>
                <w:szCs w:val="24"/>
              </w:rPr>
              <w:t>Ванна предназначена для использования в медицинских, санаторно-курортных учреждениях и СПА центрах для оздоравливающих водных процедур в виде лечебного массажа тела пациента с помощью подводного душ-массажа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A3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гидромассажных форсунок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3C02">
              <w:rPr>
                <w:rFonts w:ascii="Times New Roman" w:hAnsi="Times New Roman"/>
                <w:color w:val="000000"/>
                <w:sz w:val="24"/>
                <w:szCs w:val="24"/>
              </w:rPr>
              <w:t>аэрофорсунок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возможностью хромотерапии.</w:t>
            </w:r>
          </w:p>
        </w:tc>
      </w:tr>
      <w:tr w:rsidR="004675F8" w:rsidRPr="006642F7" w14:paraId="1A3E75D6" w14:textId="77777777" w:rsidTr="002A1FA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6D23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Материал ложе ванны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B12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теклопластик (</w:t>
            </w:r>
            <w:proofErr w:type="spellStart"/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гелькоут</w:t>
            </w:r>
            <w:proofErr w:type="spellEnd"/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GN) на основе полиэфирной смолы, М 105 TB высокой прочности и жесткости, устойчивый к агрессивным средам, УФ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675F8" w:rsidRPr="006642F7" w14:paraId="72AD3D7D" w14:textId="77777777" w:rsidTr="002A1FAA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37A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ложе ванны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D20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3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Закреплено на металлической раме с регулируемыми по высоте ножками</w:t>
            </w:r>
          </w:p>
        </w:tc>
      </w:tr>
      <w:tr w:rsidR="004675F8" w:rsidRPr="006642F7" w14:paraId="5194393C" w14:textId="77777777" w:rsidTr="002A1F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E95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Цвет ванны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2CE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По палитре RAL</w:t>
            </w:r>
          </w:p>
        </w:tc>
      </w:tr>
      <w:tr w:rsidR="004675F8" w:rsidRPr="006642F7" w14:paraId="3331376E" w14:textId="77777777" w:rsidTr="002A1F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88D1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Ложе ванны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817C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Эргономичная форма</w:t>
            </w:r>
          </w:p>
        </w:tc>
      </w:tr>
      <w:tr w:rsidR="004675F8" w:rsidRPr="006642F7" w14:paraId="052487AF" w14:textId="77777777" w:rsidTr="002A1FAA">
        <w:trPr>
          <w:trHeight w:val="12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872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Панель управления ванны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CF4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234">
              <w:rPr>
                <w:rFonts w:ascii="Times New Roman" w:hAnsi="Times New Roman"/>
                <w:color w:val="000000"/>
                <w:sz w:val="24"/>
                <w:szCs w:val="24"/>
              </w:rPr>
              <w:t>На панели управления ванны расположены: кран подачи холодной воды, кран подачи горячей воды, смеситель подачи воды в лейку ручного душа, пульт управления программами, кнопка включения пульта управления, лейка ручного душа</w:t>
            </w:r>
          </w:p>
        </w:tc>
      </w:tr>
      <w:tr w:rsidR="004675F8" w:rsidRPr="006642F7" w14:paraId="078AF3AF" w14:textId="77777777" w:rsidTr="002A1FA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34A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Переносная ступень с противоскользящим покрытием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8FE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4675F8" w:rsidRPr="006642F7" w14:paraId="2DC3C30C" w14:textId="77777777" w:rsidTr="002A1FAA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A57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Поручни в ванне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1D89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Наличие, 2 шт.</w:t>
            </w:r>
          </w:p>
        </w:tc>
      </w:tr>
      <w:tr w:rsidR="004675F8" w:rsidRPr="006642F7" w14:paraId="0E068717" w14:textId="77777777" w:rsidTr="002A1FAA">
        <w:trPr>
          <w:trHeight w:val="227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8A1" w14:textId="77777777" w:rsidR="004675F8" w:rsidRPr="00E01DB6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1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гидромассажа с помощью форсунок</w:t>
            </w:r>
          </w:p>
        </w:tc>
      </w:tr>
      <w:tr w:rsidR="004675F8" w:rsidRPr="006642F7" w14:paraId="5B24B8D3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597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насосов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93A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675F8" w:rsidRPr="006642F7" w14:paraId="38D6FB48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5FEE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666B">
              <w:rPr>
                <w:rFonts w:ascii="Times New Roman" w:hAnsi="Times New Roman"/>
                <w:color w:val="000000"/>
                <w:sz w:val="24"/>
                <w:szCs w:val="24"/>
              </w:rPr>
              <w:t>Гидрофорсунки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E8CF" w14:textId="6A9BF325" w:rsidR="004675F8" w:rsidRPr="006642F7" w:rsidRDefault="00453FF4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4675F8">
              <w:rPr>
                <w:rFonts w:ascii="Times New Roman" w:hAnsi="Times New Roman"/>
                <w:color w:val="000000"/>
                <w:sz w:val="24"/>
                <w:szCs w:val="24"/>
              </w:rPr>
              <w:t>30 шт.</w:t>
            </w:r>
          </w:p>
        </w:tc>
      </w:tr>
      <w:tr w:rsidR="004675F8" w:rsidRPr="006642F7" w14:paraId="2807D862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C7D5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гидрофорсунок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595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Нержавеющая сталь</w:t>
            </w:r>
          </w:p>
        </w:tc>
      </w:tr>
      <w:tr w:rsidR="004675F8" w:rsidRPr="006642F7" w14:paraId="01699E06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E45E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 насоса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CFE6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панелью управления</w:t>
            </w:r>
          </w:p>
        </w:tc>
      </w:tr>
      <w:tr w:rsidR="004675F8" w:rsidRPr="006642F7" w14:paraId="0FDDEA63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FC22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 включения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87C8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пульта управления</w:t>
            </w:r>
          </w:p>
        </w:tc>
      </w:tr>
      <w:tr w:rsidR="004675F8" w:rsidRPr="006642F7" w14:paraId="6BA13DA7" w14:textId="77777777" w:rsidTr="002A1FAA">
        <w:trPr>
          <w:trHeight w:val="340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8CA4" w14:textId="77777777" w:rsidR="004675F8" w:rsidRPr="00B92882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B92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аэромассажа</w:t>
            </w:r>
            <w:proofErr w:type="spellEnd"/>
            <w:r w:rsidRPr="00B92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 помощью форсунок</w:t>
            </w:r>
          </w:p>
        </w:tc>
      </w:tr>
      <w:tr w:rsidR="004675F8" w:rsidRPr="006642F7" w14:paraId="7315F2B9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13D9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воздуходувок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4021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675F8" w:rsidRPr="006642F7" w14:paraId="2DBB02B0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103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Аэрофорсунки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908" w14:textId="52F4D24F" w:rsidR="004675F8" w:rsidRPr="006642F7" w:rsidRDefault="00453FF4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4675F8">
              <w:rPr>
                <w:rFonts w:ascii="Times New Roman" w:hAnsi="Times New Roman"/>
                <w:color w:val="000000"/>
                <w:sz w:val="24"/>
                <w:szCs w:val="24"/>
              </w:rPr>
              <w:t>15 шт.</w:t>
            </w:r>
          </w:p>
        </w:tc>
      </w:tr>
      <w:tr w:rsidR="004675F8" w:rsidRPr="006642F7" w14:paraId="5E33D393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80D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аэрофорсунок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5AD1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Нержавеющая сталь</w:t>
            </w:r>
          </w:p>
        </w:tc>
      </w:tr>
      <w:tr w:rsidR="004675F8" w:rsidRPr="006642F7" w14:paraId="6A7314DA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8B78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Расположение воздуходувки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1EA2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Под панелью управления</w:t>
            </w:r>
          </w:p>
        </w:tc>
      </w:tr>
      <w:tr w:rsidR="004675F8" w:rsidRPr="006642F7" w14:paraId="06E0DB62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CD87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аэромассажа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A82F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пульта управления</w:t>
            </w:r>
          </w:p>
        </w:tc>
      </w:tr>
      <w:tr w:rsidR="004675F8" w:rsidRPr="006642F7" w14:paraId="5390882F" w14:textId="77777777" w:rsidTr="002A1FAA">
        <w:trPr>
          <w:trHeight w:val="340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FCF0" w14:textId="77777777" w:rsidR="004675F8" w:rsidRPr="009B67CB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7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Система хромотерапии</w:t>
            </w:r>
          </w:p>
        </w:tc>
      </w:tr>
      <w:tr w:rsidR="004675F8" w:rsidRPr="006642F7" w14:paraId="1B6C6393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5CCC" w14:textId="77777777" w:rsidR="004675F8" w:rsidRPr="009B67CB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C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ламп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E344" w14:textId="77777777" w:rsidR="004675F8" w:rsidRPr="009B67CB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675F8" w:rsidRPr="006642F7" w14:paraId="46D40A35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B6E6" w14:textId="77777777" w:rsidR="004675F8" w:rsidRPr="009B67CB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 включения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6DC0" w14:textId="77777777" w:rsidR="004675F8" w:rsidRPr="009B67CB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пульта управления</w:t>
            </w:r>
          </w:p>
        </w:tc>
      </w:tr>
      <w:tr w:rsidR="004675F8" w:rsidRPr="006642F7" w14:paraId="43776109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7A94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хромотерапии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6C1D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Встроенная в ложе</w:t>
            </w:r>
          </w:p>
        </w:tc>
      </w:tr>
      <w:tr w:rsidR="004675F8" w:rsidRPr="006642F7" w14:paraId="07C175B7" w14:textId="77777777" w:rsidTr="002A1FAA">
        <w:trPr>
          <w:trHeight w:val="227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8191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Слив воды</w:t>
            </w:r>
          </w:p>
        </w:tc>
      </w:tr>
      <w:tr w:rsidR="004675F8" w:rsidRPr="006642F7" w14:paraId="16211E89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F62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Механизм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B65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слив-перелив полуавтомат</w:t>
            </w:r>
          </w:p>
        </w:tc>
      </w:tr>
      <w:tr w:rsidR="004675F8" w:rsidRPr="006642F7" w14:paraId="301066C9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3421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слив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EF9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BDD">
              <w:rPr>
                <w:rFonts w:ascii="Times New Roman" w:hAnsi="Times New Roman"/>
                <w:color w:val="000000"/>
                <w:sz w:val="24"/>
                <w:szCs w:val="24"/>
              </w:rPr>
              <w:t>Через фановую трубу Ø 50 мм с произвольно сформированным гидрозатвором</w:t>
            </w:r>
          </w:p>
        </w:tc>
      </w:tr>
      <w:tr w:rsidR="004675F8" w:rsidRPr="006642F7" w14:paraId="4DB0CD1E" w14:textId="77777777" w:rsidTr="002A1FAA">
        <w:trPr>
          <w:trHeight w:val="340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0CEF" w14:textId="77777777" w:rsidR="004675F8" w:rsidRPr="00962DC9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</w:p>
        </w:tc>
      </w:tr>
      <w:tr w:rsidR="004675F8" w:rsidRPr="006642F7" w14:paraId="3B2C785E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CC2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ванны, 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CB4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 ± 50</w:t>
            </w:r>
          </w:p>
        </w:tc>
      </w:tr>
      <w:tr w:rsidR="004675F8" w:rsidRPr="006642F7" w14:paraId="4039DF12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51B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Полезный объем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ванны, 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72C" w14:textId="77777777" w:rsidR="004675F8" w:rsidRPr="00087B10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 ± 30</w:t>
            </w:r>
          </w:p>
        </w:tc>
      </w:tr>
      <w:tr w:rsidR="004675F8" w:rsidRPr="006642F7" w14:paraId="14ADC9CF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873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ячей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холодной воды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E43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Выводы 1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4675F8" w:rsidRPr="006642F7" w14:paraId="3EF28D7C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907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41639">
              <w:rPr>
                <w:rFonts w:ascii="Times New Roman" w:hAnsi="Times New Roman"/>
                <w:color w:val="000000"/>
                <w:sz w:val="24"/>
                <w:szCs w:val="24"/>
              </w:rPr>
              <w:t>ремя наполнения ванны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 давлении в подводящем трубопроводе 4,5 бар)</w:t>
            </w:r>
            <w:r w:rsidRPr="00F41639">
              <w:rPr>
                <w:rFonts w:ascii="Times New Roman" w:hAnsi="Times New Roman"/>
                <w:color w:val="000000"/>
                <w:sz w:val="24"/>
                <w:szCs w:val="24"/>
              </w:rPr>
              <w:t>, минут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2F89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Pr="00A544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675F8" w:rsidRPr="006642F7" w14:paraId="1DD5D002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B7B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41639">
              <w:rPr>
                <w:rFonts w:ascii="Times New Roman" w:hAnsi="Times New Roman"/>
                <w:color w:val="000000"/>
                <w:sz w:val="24"/>
                <w:szCs w:val="24"/>
              </w:rPr>
              <w:t>ремя слива ванны, минут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AEE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5</w:t>
            </w:r>
          </w:p>
        </w:tc>
      </w:tr>
      <w:tr w:rsidR="004675F8" w:rsidRPr="006642F7" w14:paraId="23334213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A482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Напряжение, 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984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22)</w:t>
            </w:r>
          </w:p>
        </w:tc>
      </w:tr>
      <w:tr w:rsidR="004675F8" w:rsidRPr="006642F7" w14:paraId="230578CB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392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Номинальная частота, Гц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225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675F8" w:rsidRPr="006642F7" w14:paraId="4B57B564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2CC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потребляемая м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ощность, Вт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7C9" w14:textId="77777777" w:rsidR="004675F8" w:rsidRPr="00B029E1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9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более 3500</w:t>
            </w:r>
          </w:p>
        </w:tc>
      </w:tr>
      <w:tr w:rsidR="004675F8" w:rsidRPr="006642F7" w14:paraId="1743083D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267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Уровень шума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4AE6" w14:textId="77777777" w:rsidR="004675F8" w:rsidRPr="00B029E1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9E1">
              <w:rPr>
                <w:rFonts w:ascii="Times New Roman" w:hAnsi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4675F8" w:rsidRPr="006642F7" w14:paraId="772EAFC7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5DC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Слив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727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Ø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675F8" w:rsidRPr="006642F7" w14:paraId="34030D6A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E14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Масса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более, кг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79C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4675F8" w:rsidRPr="006642F7" w14:paraId="21A823C6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B27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Габаритные размеры изделия</w:t>
            </w:r>
            <w:r w:rsidRPr="0066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×</w:t>
            </w:r>
            <w:r w:rsidRPr="0066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×</w:t>
            </w:r>
            <w:r w:rsidRPr="0066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В), мм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A99" w14:textId="5EB424E5" w:rsidR="004675F8" w:rsidRPr="00BE278D" w:rsidRDefault="007C099D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4675F8" w:rsidRPr="00BE278D">
              <w:rPr>
                <w:rFonts w:ascii="Times New Roman" w:hAnsi="Times New Roman"/>
                <w:color w:val="000000"/>
                <w:sz w:val="24"/>
                <w:szCs w:val="24"/>
              </w:rPr>
              <w:t>2000х850х9</w:t>
            </w:r>
            <w:r w:rsidR="004675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675F8" w:rsidRPr="00BE2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4675F8" w:rsidRPr="006642F7" w14:paraId="10A045B8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3281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Размеры Ванны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6074" w14:textId="04880B66" w:rsidR="004675F8" w:rsidRPr="00BE278D" w:rsidRDefault="007C099D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4675F8">
              <w:rPr>
                <w:rFonts w:ascii="Times New Roman" w:hAnsi="Times New Roman"/>
                <w:color w:val="000000"/>
                <w:sz w:val="24"/>
                <w:szCs w:val="24"/>
              </w:rPr>
              <w:t>2000х850х780</w:t>
            </w:r>
          </w:p>
        </w:tc>
      </w:tr>
      <w:tr w:rsidR="004675F8" w:rsidRPr="006642F7" w14:paraId="4EAC390C" w14:textId="77777777" w:rsidTr="002A1FAA">
        <w:trPr>
          <w:trHeight w:val="227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5D1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Комплект поставки</w:t>
            </w:r>
          </w:p>
        </w:tc>
      </w:tr>
      <w:tr w:rsidR="004675F8" w:rsidRPr="006642F7" w14:paraId="78C8970B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098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Ванна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BE4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675F8" w:rsidRPr="006642F7" w14:paraId="2C87A87C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6A32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Гидрофорсунки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AE7" w14:textId="1807605A" w:rsidR="004675F8" w:rsidRPr="006642F7" w:rsidRDefault="007C099D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4675F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675F8" w:rsidRPr="006642F7" w14:paraId="7C47C8F0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6B58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Аэрофорсунки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80E" w14:textId="3720E7EE" w:rsidR="004675F8" w:rsidRPr="006642F7" w:rsidRDefault="007C099D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</w:t>
            </w:r>
            <w:r w:rsidR="004675F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675F8" w:rsidRPr="006642F7" w14:paraId="5C6F394E" w14:textId="77777777" w:rsidTr="002A1FAA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A6CE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хромотерапии, шт.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245A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675F8" w:rsidRPr="006642F7" w14:paraId="73A6830E" w14:textId="77777777" w:rsidTr="002A1FAA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5069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Душ ручной,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9546" w14:textId="77777777" w:rsidR="004675F8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675F8" w:rsidRPr="006642F7" w14:paraId="5E3559E3" w14:textId="77777777" w:rsidTr="002A1FAA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E1D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Ступен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ька, шт.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7C75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675F8" w:rsidRPr="00F515A0" w14:paraId="79939BF6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3AF2" w14:textId="77777777" w:rsidR="004675F8" w:rsidRPr="00F515A0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5A0">
              <w:rPr>
                <w:rFonts w:ascii="Times New Roman" w:hAnsi="Times New Roman"/>
                <w:color w:val="000000"/>
                <w:sz w:val="24"/>
                <w:szCs w:val="24"/>
              </w:rPr>
              <w:t>Ножка резиновая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трубкой ПВХ, шт.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3BD1" w14:textId="77777777" w:rsidR="004675F8" w:rsidRPr="00F515A0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515A0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4675F8" w:rsidRPr="00F515A0" w14:paraId="7B4F2469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20CF" w14:textId="77777777" w:rsidR="004675F8" w:rsidRPr="00F515A0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Подголовник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6329" w14:textId="77777777" w:rsidR="004675F8" w:rsidRPr="00F515A0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675F8" w:rsidRPr="00F515A0" w14:paraId="2BEDCA40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CE8D" w14:textId="77777777" w:rsidR="004675F8" w:rsidRPr="00B029E1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9E1">
              <w:rPr>
                <w:rFonts w:ascii="Times New Roman" w:hAnsi="Times New Roman"/>
                <w:color w:val="000000"/>
                <w:sz w:val="24"/>
                <w:szCs w:val="24"/>
              </w:rPr>
              <w:t>Упор для ног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B2F" w14:textId="77777777" w:rsidR="004675F8" w:rsidRPr="00B029E1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029E1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675F8" w:rsidRPr="006642F7" w14:paraId="77CAC503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A5C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по эксплуатации (п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аспорт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5B5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675F8" w:rsidRPr="006642F7" w14:paraId="27AD45DC" w14:textId="77777777" w:rsidTr="002A1FAA">
        <w:trPr>
          <w:trHeight w:val="340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F023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Требования к документации</w:t>
            </w:r>
          </w:p>
        </w:tc>
      </w:tr>
      <w:tr w:rsidR="004675F8" w:rsidRPr="006642F7" w14:paraId="7B8D4F12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5EA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Регистрационное удостоверение Минздрава РФ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64D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4675F8" w:rsidRPr="006642F7" w14:paraId="6190587F" w14:textId="77777777" w:rsidTr="002A1FAA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6357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период обслуживания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FEA" w14:textId="77777777" w:rsidR="004675F8" w:rsidRPr="006642F7" w:rsidRDefault="004675F8" w:rsidP="00A0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12 месяцев с момента поставки</w:t>
            </w:r>
          </w:p>
        </w:tc>
      </w:tr>
      <w:tr w:rsidR="00FE263D" w:rsidRPr="00F13D09" w14:paraId="7B7B7A74" w14:textId="77777777" w:rsidTr="00C4622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0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1BC7" w14:textId="36550AB3" w:rsidR="00FE263D" w:rsidRPr="00F13D09" w:rsidRDefault="00FE263D" w:rsidP="00A049AA">
            <w:pPr>
              <w:shd w:val="clear" w:color="auto" w:fill="FFFFFF"/>
              <w:snapToGrid w:val="0"/>
              <w:ind w:left="1104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требования</w:t>
            </w:r>
          </w:p>
        </w:tc>
      </w:tr>
      <w:tr w:rsidR="002A1FAA" w:rsidRPr="00F13D09" w14:paraId="768D5B06" w14:textId="77777777" w:rsidTr="00FE263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49BA1" w14:textId="77777777" w:rsidR="002A1FAA" w:rsidRPr="00F13D09" w:rsidRDefault="002A1FAA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Техническая документация на русском языке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34150" w14:textId="77777777" w:rsidR="002A1FAA" w:rsidRPr="00F13D09" w:rsidRDefault="002A1FAA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tr w:rsidR="002A1FAA" w:rsidRPr="00F13D09" w14:paraId="0DF67725" w14:textId="77777777" w:rsidTr="002A1FA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A0C21" w14:textId="77777777" w:rsidR="002A1FAA" w:rsidRPr="00F13D09" w:rsidRDefault="002A1FAA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Доставка оборудования до места установки в кабинет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0407A" w14:textId="77777777" w:rsidR="002A1FAA" w:rsidRPr="00F13D09" w:rsidRDefault="002A1FAA" w:rsidP="00A0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tr w:rsidR="002A1FAA" w:rsidRPr="00482253" w14:paraId="1CD0D0B2" w14:textId="77777777" w:rsidTr="00FE263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9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D9552" w14:textId="0B8D6C09" w:rsidR="002A1FAA" w:rsidRPr="00482253" w:rsidRDefault="002A1FAA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Монтаж  и подключение в кабинет медучреждения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65110" w14:textId="77777777" w:rsidR="002A1FAA" w:rsidRPr="00482253" w:rsidRDefault="002A1FAA" w:rsidP="00A0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tr w:rsidR="002A1FAA" w:rsidRPr="00482253" w14:paraId="20BD1C87" w14:textId="77777777" w:rsidTr="00FE263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1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095C67" w14:textId="4B765303" w:rsidR="002A1FAA" w:rsidRPr="00482253" w:rsidRDefault="002A1FAA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Ввод установок в эксплуатацию и составление акта сдачи- приёмки работ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AC465" w14:textId="77777777" w:rsidR="002A1FAA" w:rsidRPr="00482253" w:rsidRDefault="002A1FAA" w:rsidP="00A0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</w:tbl>
    <w:p w14:paraId="07DE883C" w14:textId="77777777" w:rsidR="00270AEA" w:rsidRDefault="00270AEA" w:rsidP="00270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2EE05" w14:textId="77777777" w:rsidR="00D22643" w:rsidRPr="0066644F" w:rsidRDefault="00D22643" w:rsidP="00D22643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5.1 Оборудование должно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руководства пользователя должны быть на русском языке. Инструкция по применению должна быть на русском языке.</w:t>
      </w:r>
    </w:p>
    <w:p w14:paraId="48C21161" w14:textId="3AC88D15" w:rsidR="00D22643" w:rsidRPr="0066644F" w:rsidRDefault="00D22643" w:rsidP="00D22643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Срок изготовления Оборудования должен </w:t>
      </w:r>
      <w:r w:rsidRPr="0066644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быть не ранее 202</w:t>
      </w:r>
      <w:r w:rsidRPr="0066644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3</w:t>
      </w:r>
      <w:r w:rsidRPr="0066644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г.</w:t>
      </w:r>
    </w:p>
    <w:p w14:paraId="58218EBA" w14:textId="77777777" w:rsidR="00D22643" w:rsidRPr="0066644F" w:rsidRDefault="00D22643" w:rsidP="00D226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5.2 Требования к стандартам на Оборудование.</w:t>
      </w:r>
    </w:p>
    <w:p w14:paraId="1A6D6345" w14:textId="77777777" w:rsidR="00D22643" w:rsidRPr="0066644F" w:rsidRDefault="00D22643" w:rsidP="00D226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Поставляемое Оборудование должно соответствовать ГОСТам, стандартам, требованиям и сертификатам, действующим в отношении данного вида оборудования, а также иным обязательным требованиям на данный вид оборудования, установленным в Российской Федерации.</w:t>
      </w:r>
    </w:p>
    <w:p w14:paraId="7185FE8B" w14:textId="77777777" w:rsidR="00D22643" w:rsidRPr="0066644F" w:rsidRDefault="00D22643" w:rsidP="00D226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5.3 Требования к сертификации оборудования.</w:t>
      </w:r>
    </w:p>
    <w:p w14:paraId="3C830857" w14:textId="77777777" w:rsidR="00D22643" w:rsidRPr="0066644F" w:rsidRDefault="00D22643" w:rsidP="00D22643">
      <w:pPr>
        <w:pStyle w:val="21"/>
        <w:spacing w:line="240" w:lineRule="auto"/>
        <w:jc w:val="both"/>
        <w:rPr>
          <w:color w:val="000000" w:themeColor="text1"/>
        </w:rPr>
      </w:pPr>
      <w:r w:rsidRPr="0066644F">
        <w:rPr>
          <w:color w:val="000000" w:themeColor="text1"/>
        </w:rPr>
        <w:t>Оборудование должно быть сертифицировано (декларировано)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Оборудованием.</w:t>
      </w:r>
    </w:p>
    <w:p w14:paraId="09E3D663" w14:textId="77777777" w:rsidR="00D22643" w:rsidRPr="0066644F" w:rsidRDefault="00D22643" w:rsidP="00D22643">
      <w:pPr>
        <w:pStyle w:val="21"/>
        <w:spacing w:line="240" w:lineRule="auto"/>
        <w:jc w:val="both"/>
        <w:rPr>
          <w:color w:val="000000" w:themeColor="text1"/>
        </w:rPr>
      </w:pPr>
      <w:r w:rsidRPr="0066644F">
        <w:rPr>
          <w:color w:val="000000" w:themeColor="text1"/>
        </w:rPr>
        <w:t>5.4 Требования к контролю качества и приемке Оборудования.</w:t>
      </w:r>
    </w:p>
    <w:p w14:paraId="04A45335" w14:textId="77777777" w:rsidR="00D22643" w:rsidRPr="0066644F" w:rsidRDefault="00D22643" w:rsidP="00D22643">
      <w:pPr>
        <w:pStyle w:val="21"/>
        <w:spacing w:line="240" w:lineRule="auto"/>
        <w:jc w:val="both"/>
        <w:rPr>
          <w:color w:val="000000" w:themeColor="text1"/>
        </w:rPr>
      </w:pPr>
      <w:r w:rsidRPr="0066644F">
        <w:rPr>
          <w:iCs/>
          <w:color w:val="000000" w:themeColor="text1"/>
        </w:rPr>
        <w:t>Маркировка упаковки, должна быть осуществл</w:t>
      </w:r>
      <w:bookmarkStart w:id="1" w:name="_GoBack2"/>
      <w:bookmarkEnd w:id="1"/>
      <w:r w:rsidRPr="0066644F">
        <w:rPr>
          <w:iCs/>
          <w:color w:val="000000" w:themeColor="text1"/>
        </w:rPr>
        <w:t>ена в соответствии с техническим регламентом Таможенного союза «О безопасности упаковки» (</w:t>
      </w:r>
      <w:proofErr w:type="gramStart"/>
      <w:r w:rsidRPr="0066644F">
        <w:rPr>
          <w:iCs/>
          <w:color w:val="000000" w:themeColor="text1"/>
        </w:rPr>
        <w:t>ТР</w:t>
      </w:r>
      <w:proofErr w:type="gramEnd"/>
      <w:r w:rsidRPr="0066644F">
        <w:rPr>
          <w:iCs/>
          <w:color w:val="000000" w:themeColor="text1"/>
        </w:rPr>
        <w:t xml:space="preserve"> ТС 005/2011).</w:t>
      </w:r>
    </w:p>
    <w:p w14:paraId="2F18D76B" w14:textId="77777777" w:rsidR="00D22643" w:rsidRPr="0066644F" w:rsidRDefault="00D22643" w:rsidP="00D22643">
      <w:pPr>
        <w:pStyle w:val="21"/>
        <w:spacing w:line="100" w:lineRule="atLeast"/>
        <w:jc w:val="both"/>
        <w:rPr>
          <w:color w:val="000000" w:themeColor="text1"/>
        </w:rPr>
      </w:pPr>
      <w:r w:rsidRPr="0066644F">
        <w:rPr>
          <w:color w:val="000000" w:themeColor="text1"/>
        </w:rPr>
        <w:t>6. Общие требования к документации.</w:t>
      </w:r>
    </w:p>
    <w:p w14:paraId="670D026E" w14:textId="77777777" w:rsidR="00D22643" w:rsidRPr="0066644F" w:rsidRDefault="00D22643" w:rsidP="00D22643">
      <w:pPr>
        <w:pStyle w:val="21"/>
        <w:spacing w:line="100" w:lineRule="atLeast"/>
        <w:jc w:val="both"/>
        <w:rPr>
          <w:color w:val="000000" w:themeColor="text1"/>
        </w:rPr>
      </w:pPr>
      <w:r w:rsidRPr="0066644F">
        <w:rPr>
          <w:iCs/>
          <w:color w:val="000000" w:themeColor="text1"/>
        </w:rPr>
        <w:t xml:space="preserve">Одновременно с передачей Оборудования, Поставщик обязан вместе с товарной накладной и </w:t>
      </w:r>
      <w:proofErr w:type="gramStart"/>
      <w:r w:rsidRPr="0066644F">
        <w:rPr>
          <w:iCs/>
          <w:color w:val="000000" w:themeColor="text1"/>
        </w:rPr>
        <w:t>счет-фактурой</w:t>
      </w:r>
      <w:proofErr w:type="gramEnd"/>
      <w:r w:rsidRPr="0066644F">
        <w:rPr>
          <w:iCs/>
          <w:color w:val="000000" w:themeColor="text1"/>
        </w:rPr>
        <w:t>/ счетом передать все относящиеся к оборудованию документы, предусмотренные действующим законодательством для оборудования данного вида (сертификат соответствия, свидетельство о декларировании).</w:t>
      </w:r>
    </w:p>
    <w:p w14:paraId="792318A3" w14:textId="77777777" w:rsidR="00D22643" w:rsidRPr="0066644F" w:rsidRDefault="00D22643" w:rsidP="00D226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Общие требования к условиям поставки </w:t>
      </w:r>
      <w:bookmarkStart w:id="2" w:name="_Toc235939177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оборудования.</w:t>
      </w:r>
    </w:p>
    <w:p w14:paraId="52752DE2" w14:textId="77777777" w:rsidR="00D22643" w:rsidRPr="0066644F" w:rsidRDefault="00D22643" w:rsidP="00D22643">
      <w:pPr>
        <w:numPr>
          <w:ilvl w:val="3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7.1 Требования к упаковке:</w:t>
      </w:r>
      <w:bookmarkEnd w:id="2"/>
    </w:p>
    <w:p w14:paraId="746E1CED" w14:textId="77777777" w:rsidR="00D22643" w:rsidRPr="0066644F" w:rsidRDefault="00D22643" w:rsidP="00D226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 должен отгрузить Оборудование в упаковке, соответствующей требованиям:</w:t>
      </w:r>
    </w:p>
    <w:p w14:paraId="3F58AA88" w14:textId="77777777" w:rsidR="00D22643" w:rsidRPr="0066644F" w:rsidRDefault="00D22643" w:rsidP="00D226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proofErr w:type="gramEnd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ТС 005/2011 "О безопасности упаковки".</w:t>
      </w:r>
    </w:p>
    <w:p w14:paraId="4792F59A" w14:textId="77777777" w:rsidR="00D22643" w:rsidRPr="0066644F" w:rsidRDefault="00D22643" w:rsidP="00D226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  <w:proofErr w:type="gramEnd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быть упакован Поставщиком таким образом, чтобы исключить его порчу, повреждение и (или) уничтожение. </w:t>
      </w:r>
    </w:p>
    <w:p w14:paraId="6BE4F8BF" w14:textId="77777777" w:rsidR="00D22643" w:rsidRPr="0066644F" w:rsidRDefault="00D22643" w:rsidP="00D226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Стоимость тары и упаковки входит в стоимость Оборудования.</w:t>
      </w:r>
    </w:p>
    <w:p w14:paraId="4A27B57E" w14:textId="77777777" w:rsidR="00D22643" w:rsidRPr="0066644F" w:rsidRDefault="00D22643" w:rsidP="00D22643">
      <w:pPr>
        <w:tabs>
          <w:tab w:val="left" w:pos="0"/>
        </w:tabs>
        <w:spacing w:after="120"/>
        <w:ind w:hanging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706A7139" w14:textId="77777777" w:rsidR="00D22643" w:rsidRPr="0066644F" w:rsidRDefault="00D22643" w:rsidP="00D22643">
      <w:pPr>
        <w:numPr>
          <w:ilvl w:val="3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bookmarkStart w:id="3" w:name="_Toc235939178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транспортировке и хранению</w:t>
      </w:r>
      <w:bookmarkEnd w:id="3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86785D" w14:textId="77777777" w:rsidR="00D22643" w:rsidRPr="0066644F" w:rsidRDefault="00D22643" w:rsidP="00D226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доставляется автомобильным транспортом на склад Покупателя.</w:t>
      </w:r>
    </w:p>
    <w:p w14:paraId="47C46DC3" w14:textId="77777777" w:rsidR="00D22643" w:rsidRPr="0066644F" w:rsidRDefault="00D22643" w:rsidP="00D226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  <w:proofErr w:type="gramEnd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Оборудования.</w:t>
      </w:r>
    </w:p>
    <w:p w14:paraId="55B3B3D8" w14:textId="77777777" w:rsidR="00D22643" w:rsidRPr="0066644F" w:rsidRDefault="00D22643" w:rsidP="00D22643">
      <w:pPr>
        <w:numPr>
          <w:ilvl w:val="3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7.3 Условия поставки и доставки Оборудования</w:t>
      </w:r>
      <w:r w:rsidRPr="006664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6A0755C9" w14:textId="77777777" w:rsidR="00D22643" w:rsidRPr="0066644F" w:rsidRDefault="00D22643" w:rsidP="00D22643">
      <w:pPr>
        <w:spacing w:after="120"/>
        <w:ind w:hanging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3672E493" w14:textId="77777777" w:rsidR="00D22643" w:rsidRPr="0066644F" w:rsidRDefault="00D22643" w:rsidP="00D22643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При транспортировке Оборудования силами Поставщика, Поставщик обязан за свой счёт застраховать Оборудование на время его перевозки от рисков утраты, гибели или повреждения.</w:t>
      </w:r>
    </w:p>
    <w:p w14:paraId="70B7AC19" w14:textId="77777777" w:rsidR="00D22643" w:rsidRPr="0066644F" w:rsidRDefault="00D22643" w:rsidP="00D22643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7.4 Требования к безопасности:</w:t>
      </w:r>
    </w:p>
    <w:p w14:paraId="51522CF9" w14:textId="77777777" w:rsidR="00D22643" w:rsidRPr="0066644F" w:rsidRDefault="00D22643" w:rsidP="00D226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должно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Оборудования.</w:t>
      </w:r>
    </w:p>
    <w:p w14:paraId="589429E4" w14:textId="77777777" w:rsidR="00D22643" w:rsidRPr="0066644F" w:rsidRDefault="00D22643" w:rsidP="00D22643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Поставляемое Оборудование при обычных условиях его использования, хранения, транспортировки и утилизации должно быть безопасным для жизни, здоровья Покупателя, граждан, а также не причинять вред окружающей среде.</w:t>
      </w:r>
    </w:p>
    <w:p w14:paraId="7E5445CB" w14:textId="02066DD1" w:rsidR="0066644F" w:rsidRPr="00E21A9F" w:rsidRDefault="00D22643" w:rsidP="006664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644F">
        <w:rPr>
          <w:rFonts w:ascii="Times New Roman" w:hAnsi="Times New Roman" w:cs="Times New Roman"/>
          <w:sz w:val="24"/>
          <w:szCs w:val="24"/>
        </w:rPr>
        <w:t xml:space="preserve">8. </w:t>
      </w:r>
      <w:r w:rsidR="0066644F" w:rsidRPr="0066644F">
        <w:rPr>
          <w:rFonts w:ascii="Times New Roman" w:hAnsi="Times New Roman" w:cs="Times New Roman"/>
          <w:sz w:val="24"/>
          <w:szCs w:val="24"/>
        </w:rPr>
        <w:t xml:space="preserve">. Начальная (максимальная) цена: </w:t>
      </w:r>
      <w:r w:rsidR="0066644F" w:rsidRPr="00E21A9F">
        <w:rPr>
          <w:rFonts w:ascii="Times New Roman" w:hAnsi="Times New Roman" w:cs="Times New Roman"/>
          <w:sz w:val="24"/>
          <w:szCs w:val="24"/>
        </w:rPr>
        <w:t>2 200 000,00 (Два миллиона двести тысяч) рублей 00 коп</w:t>
      </w:r>
      <w:proofErr w:type="gramStart"/>
      <w:r w:rsidR="0066644F" w:rsidRPr="00E21A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644F" w:rsidRPr="00E21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44F" w:rsidRPr="00E21A9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6644F" w:rsidRPr="00E21A9F">
        <w:rPr>
          <w:rFonts w:ascii="Times New Roman" w:hAnsi="Times New Roman" w:cs="Times New Roman"/>
          <w:sz w:val="24"/>
          <w:szCs w:val="24"/>
        </w:rPr>
        <w:t>а 3 штуки.</w:t>
      </w:r>
      <w:r w:rsidR="0066644F" w:rsidRPr="00E21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064D2" w14:textId="2BEC60A1" w:rsidR="00D22643" w:rsidRPr="0066644F" w:rsidRDefault="00D22643" w:rsidP="00D22643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44F">
        <w:rPr>
          <w:rFonts w:ascii="Times New Roman" w:hAnsi="Times New Roman" w:cs="Times New Roman"/>
          <w:sz w:val="24"/>
          <w:szCs w:val="24"/>
        </w:rPr>
        <w:t>8.</w:t>
      </w:r>
      <w:r w:rsidR="0066644F" w:rsidRPr="0066644F">
        <w:rPr>
          <w:rFonts w:ascii="Times New Roman" w:hAnsi="Times New Roman" w:cs="Times New Roman"/>
          <w:sz w:val="24"/>
          <w:szCs w:val="24"/>
        </w:rPr>
        <w:t>1</w:t>
      </w:r>
      <w:r w:rsidRPr="0066644F">
        <w:rPr>
          <w:rFonts w:ascii="Times New Roman" w:hAnsi="Times New Roman" w:cs="Times New Roman"/>
          <w:sz w:val="24"/>
          <w:szCs w:val="24"/>
        </w:rPr>
        <w:t xml:space="preserve"> Доставка, монтаж, </w:t>
      </w:r>
      <w:r w:rsidRPr="0066644F">
        <w:rPr>
          <w:rFonts w:ascii="Times New Roman" w:hAnsi="Times New Roman" w:cs="Times New Roman"/>
          <w:color w:val="000000"/>
          <w:sz w:val="24"/>
          <w:szCs w:val="24"/>
        </w:rPr>
        <w:t>ввод в эксплуатацию и обучение специалиста - за счет Поставщика.</w:t>
      </w:r>
    </w:p>
    <w:p w14:paraId="7F1D1FB7" w14:textId="45AB1EAC" w:rsidR="00270AEA" w:rsidRPr="0066644F" w:rsidRDefault="0066644F" w:rsidP="00D2264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8.2</w:t>
      </w:r>
      <w:r w:rsidR="00D22643"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 оплаты: </w:t>
      </w:r>
      <w:r w:rsidR="00D22643" w:rsidRPr="0066644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осуществляется в течение 7 (семи) рабочих дней, после поставки  оборудования   и подписания акта ввода в оборудования эксплуатацию</w:t>
      </w:r>
      <w:r w:rsidR="00D22643" w:rsidRPr="0066644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D931F3" w14:textId="77777777" w:rsidR="00D22643" w:rsidRPr="0066644F" w:rsidRDefault="00D22643" w:rsidP="00D22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7889B" w14:textId="1F1CD71D" w:rsidR="00270AEA" w:rsidRPr="0066644F" w:rsidRDefault="00270AEA" w:rsidP="0027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4F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14:paraId="7FE4CECD" w14:textId="3075315A" w:rsidR="00270AEA" w:rsidRPr="0066644F" w:rsidRDefault="00270AEA" w:rsidP="0027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4F">
        <w:rPr>
          <w:rFonts w:ascii="Times New Roman" w:hAnsi="Times New Roman" w:cs="Times New Roman"/>
          <w:sz w:val="24"/>
          <w:szCs w:val="24"/>
        </w:rPr>
        <w:t xml:space="preserve">по медицинской части </w:t>
      </w:r>
      <w:r w:rsidRPr="0066644F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66644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6644F">
        <w:rPr>
          <w:rFonts w:ascii="Times New Roman" w:hAnsi="Times New Roman" w:cs="Times New Roman"/>
          <w:sz w:val="24"/>
          <w:szCs w:val="24"/>
        </w:rPr>
        <w:t xml:space="preserve">В.Ю. Заяц </w:t>
      </w:r>
    </w:p>
    <w:p w14:paraId="6620AF81" w14:textId="77777777" w:rsidR="004675F8" w:rsidRPr="0066644F" w:rsidRDefault="004675F8" w:rsidP="00095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75F8" w:rsidRPr="0066644F" w:rsidSect="00A67540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77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FC"/>
    <w:rsid w:val="00076D45"/>
    <w:rsid w:val="00093407"/>
    <w:rsid w:val="00095021"/>
    <w:rsid w:val="000C197F"/>
    <w:rsid w:val="00143DA3"/>
    <w:rsid w:val="0017314A"/>
    <w:rsid w:val="001A5A5F"/>
    <w:rsid w:val="0023304C"/>
    <w:rsid w:val="00246EB0"/>
    <w:rsid w:val="002514E7"/>
    <w:rsid w:val="00270AEA"/>
    <w:rsid w:val="002A1FAA"/>
    <w:rsid w:val="002C7D18"/>
    <w:rsid w:val="00334F7D"/>
    <w:rsid w:val="003C0DCC"/>
    <w:rsid w:val="00423C11"/>
    <w:rsid w:val="00446E57"/>
    <w:rsid w:val="00453FF4"/>
    <w:rsid w:val="004675F8"/>
    <w:rsid w:val="00467713"/>
    <w:rsid w:val="004735AA"/>
    <w:rsid w:val="004736CE"/>
    <w:rsid w:val="004B0FD5"/>
    <w:rsid w:val="00564292"/>
    <w:rsid w:val="00567FC5"/>
    <w:rsid w:val="00605CEC"/>
    <w:rsid w:val="006624F2"/>
    <w:rsid w:val="0066644F"/>
    <w:rsid w:val="0071608E"/>
    <w:rsid w:val="007655FC"/>
    <w:rsid w:val="007C099D"/>
    <w:rsid w:val="0084331B"/>
    <w:rsid w:val="008D67B9"/>
    <w:rsid w:val="0090142D"/>
    <w:rsid w:val="00915ABA"/>
    <w:rsid w:val="009163BA"/>
    <w:rsid w:val="009349F5"/>
    <w:rsid w:val="009365E8"/>
    <w:rsid w:val="00967BDD"/>
    <w:rsid w:val="00A67540"/>
    <w:rsid w:val="00A91641"/>
    <w:rsid w:val="00AB1784"/>
    <w:rsid w:val="00BB2860"/>
    <w:rsid w:val="00BE3F43"/>
    <w:rsid w:val="00BE49AE"/>
    <w:rsid w:val="00C92A91"/>
    <w:rsid w:val="00CE6AFC"/>
    <w:rsid w:val="00D22643"/>
    <w:rsid w:val="00D318BB"/>
    <w:rsid w:val="00D93682"/>
    <w:rsid w:val="00DB13AD"/>
    <w:rsid w:val="00DF3CD6"/>
    <w:rsid w:val="00E21A9F"/>
    <w:rsid w:val="00E4702F"/>
    <w:rsid w:val="00E64610"/>
    <w:rsid w:val="00E66694"/>
    <w:rsid w:val="00EB3F2A"/>
    <w:rsid w:val="00EB6C17"/>
    <w:rsid w:val="00EE2673"/>
    <w:rsid w:val="00F35705"/>
    <w:rsid w:val="00F70993"/>
    <w:rsid w:val="00F86208"/>
    <w:rsid w:val="00FB0670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6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A1FAA"/>
    <w:pPr>
      <w:widowControl w:val="0"/>
      <w:suppressAutoHyphens/>
      <w:spacing w:after="120"/>
    </w:pPr>
    <w:rPr>
      <w:rFonts w:ascii="Calibri" w:eastAsia="Lucida Sans Unicode" w:hAnsi="Calibri" w:cs="font1277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2A1FAA"/>
    <w:rPr>
      <w:rFonts w:ascii="Calibri" w:eastAsia="Lucida Sans Unicode" w:hAnsi="Calibri" w:cs="font1277"/>
      <w:kern w:val="1"/>
      <w:lang w:eastAsia="ar-SA"/>
    </w:rPr>
  </w:style>
  <w:style w:type="character" w:customStyle="1" w:styleId="apple-converted-space">
    <w:name w:val="apple-converted-space"/>
    <w:basedOn w:val="a0"/>
    <w:qFormat/>
    <w:rsid w:val="00D22643"/>
  </w:style>
  <w:style w:type="paragraph" w:customStyle="1" w:styleId="21">
    <w:name w:val="Основной текст 21"/>
    <w:basedOn w:val="a"/>
    <w:qFormat/>
    <w:rsid w:val="00D2264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A1FAA"/>
    <w:pPr>
      <w:widowControl w:val="0"/>
      <w:suppressAutoHyphens/>
      <w:spacing w:after="120"/>
    </w:pPr>
    <w:rPr>
      <w:rFonts w:ascii="Calibri" w:eastAsia="Lucida Sans Unicode" w:hAnsi="Calibri" w:cs="font1277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2A1FAA"/>
    <w:rPr>
      <w:rFonts w:ascii="Calibri" w:eastAsia="Lucida Sans Unicode" w:hAnsi="Calibri" w:cs="font1277"/>
      <w:kern w:val="1"/>
      <w:lang w:eastAsia="ar-SA"/>
    </w:rPr>
  </w:style>
  <w:style w:type="character" w:customStyle="1" w:styleId="apple-converted-space">
    <w:name w:val="apple-converted-space"/>
    <w:basedOn w:val="a0"/>
    <w:qFormat/>
    <w:rsid w:val="00D22643"/>
  </w:style>
  <w:style w:type="paragraph" w:customStyle="1" w:styleId="21">
    <w:name w:val="Основной текст 21"/>
    <w:basedOn w:val="a"/>
    <w:qFormat/>
    <w:rsid w:val="00D2264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13</cp:revision>
  <cp:lastPrinted>2023-10-12T08:32:00Z</cp:lastPrinted>
  <dcterms:created xsi:type="dcterms:W3CDTF">2024-07-03T07:49:00Z</dcterms:created>
  <dcterms:modified xsi:type="dcterms:W3CDTF">2024-07-03T10:34:00Z</dcterms:modified>
</cp:coreProperties>
</file>