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A073B3" w:rsidRPr="00A073B3">
        <w:rPr>
          <w:rFonts w:ascii="Times New Roman" w:hAnsi="Times New Roman"/>
          <w:sz w:val="24"/>
          <w:szCs w:val="24"/>
        </w:rPr>
        <w:t>07.05</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A073B3" w:rsidRPr="00A073B3">
        <w:rPr>
          <w:rFonts w:ascii="Times New Roman" w:hAnsi="Times New Roman"/>
          <w:sz w:val="24"/>
          <w:szCs w:val="24"/>
        </w:rPr>
        <w:t>1</w:t>
      </w:r>
      <w:r w:rsidR="00EC43B6" w:rsidRPr="00EC43B6">
        <w:rPr>
          <w:rFonts w:ascii="Times New Roman" w:hAnsi="Times New Roman"/>
          <w:sz w:val="24"/>
          <w:szCs w:val="24"/>
        </w:rPr>
        <w:t>4</w:t>
      </w:r>
      <w:r w:rsidR="00A073B3" w:rsidRPr="00A073B3">
        <w:rPr>
          <w:rFonts w:ascii="Times New Roman" w:hAnsi="Times New Roman"/>
          <w:sz w:val="24"/>
          <w:szCs w:val="24"/>
        </w:rPr>
        <w:t>.05</w:t>
      </w:r>
      <w:r w:rsidRPr="00902A8C">
        <w:rPr>
          <w:rFonts w:ascii="Times New Roman" w:hAnsi="Times New Roman"/>
          <w:sz w:val="24"/>
          <w:szCs w:val="24"/>
        </w:rPr>
        <w:t>.2023г. в 1</w:t>
      </w:r>
      <w:r w:rsidR="0036059D">
        <w:rPr>
          <w:rFonts w:ascii="Times New Roman" w:hAnsi="Times New Roman"/>
          <w:sz w:val="24"/>
          <w:szCs w:val="24"/>
        </w:rPr>
        <w:t>1</w:t>
      </w:r>
      <w:r w:rsidRPr="00902A8C">
        <w:rPr>
          <w:rFonts w:ascii="Times New Roman" w:hAnsi="Times New Roman"/>
          <w:sz w:val="24"/>
          <w:szCs w:val="24"/>
        </w:rPr>
        <w:t>.</w:t>
      </w:r>
      <w:r w:rsidR="003851C7">
        <w:rPr>
          <w:rFonts w:ascii="Times New Roman" w:hAnsi="Times New Roman"/>
          <w:sz w:val="24"/>
          <w:szCs w:val="24"/>
        </w:rPr>
        <w:t>3</w:t>
      </w:r>
      <w:bookmarkStart w:id="0" w:name="_GoBack"/>
      <w:bookmarkEnd w:id="0"/>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Pr>
          <w:rFonts w:ascii="Times New Roman" w:hAnsi="Times New Roman"/>
          <w:b/>
          <w:sz w:val="24"/>
          <w:szCs w:val="24"/>
        </w:rPr>
        <w:t>по устройству теневого навеса на карте №3 пляжа</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Pr>
          <w:rFonts w:ascii="Times New Roman" w:hAnsi="Times New Roman"/>
          <w:sz w:val="24"/>
          <w:szCs w:val="24"/>
        </w:rPr>
        <w:t>парк</w:t>
      </w:r>
      <w:r w:rsidRPr="006226BA">
        <w:rPr>
          <w:rFonts w:ascii="Times New Roman" w:hAnsi="Times New Roman"/>
          <w:sz w:val="24"/>
          <w:szCs w:val="24"/>
        </w:rPr>
        <w:t>, д. 2</w:t>
      </w:r>
      <w:r>
        <w:rPr>
          <w:rFonts w:ascii="Times New Roman" w:hAnsi="Times New Roman"/>
          <w:sz w:val="24"/>
          <w:szCs w:val="24"/>
        </w:rPr>
        <w:t>7</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155A0B">
        <w:rPr>
          <w:rFonts w:ascii="Times New Roman" w:hAnsi="Times New Roman"/>
          <w:sz w:val="24"/>
          <w:szCs w:val="24"/>
        </w:rPr>
        <w:lastRenderedPageBreak/>
        <w:t>2.5. Порядок оплаты: безналичный расчет с предоплатой 50%, промежуточные и окончательный расчеты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lastRenderedPageBreak/>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3851C7"/>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36059D"/>
    <w:rsid w:val="003851C7"/>
    <w:rsid w:val="00655C4B"/>
    <w:rsid w:val="006B6101"/>
    <w:rsid w:val="007E3AAA"/>
    <w:rsid w:val="00A073B3"/>
    <w:rsid w:val="00B25173"/>
    <w:rsid w:val="00CF6968"/>
    <w:rsid w:val="00D40AE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8</cp:revision>
  <dcterms:created xsi:type="dcterms:W3CDTF">2024-04-27T15:04:00Z</dcterms:created>
  <dcterms:modified xsi:type="dcterms:W3CDTF">2024-05-02T08:59:00Z</dcterms:modified>
</cp:coreProperties>
</file>